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BD1" w:rsidRPr="008B6298" w:rsidRDefault="00655BD1" w:rsidP="00E55A10">
      <w:pPr>
        <w:pStyle w:val="Cmsor1"/>
        <w:jc w:val="center"/>
        <w:rPr>
          <w:rFonts w:ascii="Times New Roman" w:hAnsi="Times New Roman" w:cs="Times New Roman"/>
          <w:sz w:val="24"/>
          <w:szCs w:val="24"/>
        </w:rPr>
      </w:pPr>
      <w:r w:rsidRPr="008B6298">
        <w:rPr>
          <w:rFonts w:ascii="Times New Roman" w:hAnsi="Times New Roman" w:cs="Times New Roman"/>
          <w:sz w:val="24"/>
          <w:szCs w:val="24"/>
        </w:rPr>
        <w:t>A Planet Line Hungary Kft. által szervezett</w:t>
      </w:r>
    </w:p>
    <w:p w:rsidR="00655BD1" w:rsidRPr="008B6298" w:rsidRDefault="00655BD1" w:rsidP="00E55A10">
      <w:pPr>
        <w:pStyle w:val="Cmsor1"/>
        <w:jc w:val="center"/>
        <w:rPr>
          <w:rFonts w:ascii="Times New Roman" w:hAnsi="Times New Roman" w:cs="Times New Roman"/>
          <w:sz w:val="24"/>
          <w:szCs w:val="24"/>
        </w:rPr>
      </w:pPr>
      <w:r w:rsidRPr="008B6298">
        <w:rPr>
          <w:rFonts w:ascii="Times New Roman" w:hAnsi="Times New Roman" w:cs="Times New Roman"/>
          <w:sz w:val="24"/>
          <w:szCs w:val="24"/>
        </w:rPr>
        <w:t>„Violeta Facebook Nyereményjáték”</w:t>
      </w:r>
    </w:p>
    <w:p w:rsidR="00E55A10" w:rsidRPr="008B6298" w:rsidRDefault="00E55A10" w:rsidP="00E55A10">
      <w:pPr>
        <w:rPr>
          <w:sz w:val="24"/>
          <w:szCs w:val="24"/>
        </w:rPr>
      </w:pPr>
    </w:p>
    <w:p w:rsidR="00E55A10" w:rsidRPr="008B6298" w:rsidRDefault="00E55A10" w:rsidP="00655BD1">
      <w:pPr>
        <w:pStyle w:val="Cmsor1"/>
        <w:jc w:val="both"/>
        <w:rPr>
          <w:rFonts w:ascii="Times New Roman" w:hAnsi="Times New Roman" w:cs="Times New Roman"/>
          <w:sz w:val="24"/>
          <w:szCs w:val="24"/>
        </w:rPr>
      </w:pPr>
    </w:p>
    <w:p w:rsidR="00655BD1" w:rsidRPr="008B6298" w:rsidRDefault="00655BD1" w:rsidP="00E55A10">
      <w:pPr>
        <w:pStyle w:val="Cmsor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298">
        <w:rPr>
          <w:rFonts w:ascii="Times New Roman" w:hAnsi="Times New Roman" w:cs="Times New Roman"/>
          <w:b/>
          <w:sz w:val="24"/>
          <w:szCs w:val="24"/>
        </w:rPr>
        <w:t>Hivatalos Részvételi- és Játékszabályzata</w:t>
      </w:r>
    </w:p>
    <w:p w:rsidR="00E55A10" w:rsidRPr="008B6298" w:rsidRDefault="00E55A10" w:rsidP="00655BD1">
      <w:pPr>
        <w:jc w:val="both"/>
        <w:rPr>
          <w:rFonts w:cs="Times New Roman"/>
          <w:sz w:val="24"/>
          <w:szCs w:val="24"/>
        </w:rPr>
      </w:pPr>
    </w:p>
    <w:p w:rsidR="00E55A10" w:rsidRDefault="00E55A10" w:rsidP="00655BD1">
      <w:pPr>
        <w:jc w:val="both"/>
        <w:rPr>
          <w:rFonts w:cs="Times New Roman"/>
        </w:rPr>
      </w:pPr>
    </w:p>
    <w:p w:rsidR="00E55A10" w:rsidRDefault="00E55A10" w:rsidP="00655BD1">
      <w:pPr>
        <w:jc w:val="both"/>
        <w:rPr>
          <w:rFonts w:cs="Times New Roman"/>
        </w:rPr>
      </w:pPr>
    </w:p>
    <w:p w:rsidR="00E55A10" w:rsidRDefault="00E55A10" w:rsidP="00655BD1">
      <w:pPr>
        <w:jc w:val="both"/>
        <w:rPr>
          <w:rFonts w:cs="Times New Roman"/>
        </w:rPr>
      </w:pPr>
    </w:p>
    <w:p w:rsidR="00E55A10" w:rsidRDefault="00E55A10" w:rsidP="00655BD1">
      <w:pPr>
        <w:jc w:val="both"/>
        <w:rPr>
          <w:rFonts w:cs="Times New Roman"/>
        </w:rPr>
      </w:pPr>
    </w:p>
    <w:p w:rsidR="00E55A10" w:rsidRDefault="00E55A10" w:rsidP="00655BD1">
      <w:pPr>
        <w:jc w:val="both"/>
        <w:rPr>
          <w:rFonts w:cs="Times New Roman"/>
        </w:rPr>
      </w:pPr>
    </w:p>
    <w:p w:rsidR="00E55A10" w:rsidRDefault="00E55A10" w:rsidP="00655BD1">
      <w:pPr>
        <w:jc w:val="both"/>
        <w:rPr>
          <w:rFonts w:cs="Times New Roman"/>
        </w:rPr>
      </w:pPr>
    </w:p>
    <w:p w:rsidR="00E55A10" w:rsidRDefault="00E55A10" w:rsidP="00655BD1">
      <w:pPr>
        <w:jc w:val="both"/>
        <w:rPr>
          <w:rFonts w:cs="Times New Roman"/>
        </w:rPr>
      </w:pPr>
    </w:p>
    <w:p w:rsidR="00E55A10" w:rsidRDefault="00E55A10" w:rsidP="00655BD1">
      <w:pPr>
        <w:jc w:val="both"/>
        <w:rPr>
          <w:rFonts w:cs="Times New Roman"/>
        </w:rPr>
      </w:pPr>
    </w:p>
    <w:p w:rsidR="00E55A10" w:rsidRDefault="00E55A10" w:rsidP="00655BD1">
      <w:pPr>
        <w:jc w:val="both"/>
        <w:rPr>
          <w:rFonts w:cs="Times New Roman"/>
        </w:rPr>
      </w:pPr>
    </w:p>
    <w:p w:rsidR="00E55A10" w:rsidRDefault="00E55A10" w:rsidP="00655BD1">
      <w:pPr>
        <w:jc w:val="both"/>
        <w:rPr>
          <w:rFonts w:cs="Times New Roman"/>
        </w:rPr>
      </w:pPr>
    </w:p>
    <w:p w:rsidR="00E55A10" w:rsidRDefault="00E55A10" w:rsidP="00655BD1">
      <w:pPr>
        <w:jc w:val="both"/>
        <w:rPr>
          <w:rFonts w:cs="Times New Roman"/>
        </w:rPr>
      </w:pPr>
    </w:p>
    <w:p w:rsidR="00E55A10" w:rsidRDefault="00E55A10" w:rsidP="00655BD1">
      <w:pPr>
        <w:jc w:val="both"/>
        <w:rPr>
          <w:rFonts w:cs="Times New Roman"/>
        </w:rPr>
      </w:pPr>
    </w:p>
    <w:p w:rsidR="00E55A10" w:rsidRDefault="00E55A10" w:rsidP="00655BD1">
      <w:pPr>
        <w:jc w:val="both"/>
        <w:rPr>
          <w:rFonts w:cs="Times New Roman"/>
        </w:rPr>
      </w:pPr>
    </w:p>
    <w:p w:rsidR="00E55A10" w:rsidRDefault="00E55A10" w:rsidP="00655BD1">
      <w:pPr>
        <w:jc w:val="both"/>
        <w:rPr>
          <w:rFonts w:cs="Times New Roman"/>
        </w:rPr>
      </w:pPr>
    </w:p>
    <w:p w:rsidR="00E55A10" w:rsidRDefault="00E55A10" w:rsidP="00655BD1">
      <w:pPr>
        <w:jc w:val="both"/>
        <w:rPr>
          <w:rFonts w:cs="Times New Roman"/>
        </w:rPr>
      </w:pPr>
    </w:p>
    <w:p w:rsidR="00E55A10" w:rsidRDefault="00E55A10" w:rsidP="00655BD1">
      <w:pPr>
        <w:jc w:val="both"/>
        <w:rPr>
          <w:rFonts w:cs="Times New Roman"/>
        </w:rPr>
      </w:pPr>
    </w:p>
    <w:p w:rsidR="00E55A10" w:rsidRDefault="00E55A10" w:rsidP="00655BD1">
      <w:pPr>
        <w:jc w:val="both"/>
        <w:rPr>
          <w:rFonts w:cs="Times New Roman"/>
        </w:rPr>
      </w:pPr>
    </w:p>
    <w:p w:rsidR="00E55A10" w:rsidRDefault="00E55A10" w:rsidP="00655BD1">
      <w:pPr>
        <w:jc w:val="both"/>
        <w:rPr>
          <w:rFonts w:cs="Times New Roman"/>
        </w:rPr>
      </w:pPr>
    </w:p>
    <w:p w:rsidR="00E55A10" w:rsidRDefault="00E55A10" w:rsidP="00655BD1">
      <w:pPr>
        <w:jc w:val="both"/>
        <w:rPr>
          <w:rFonts w:cs="Times New Roman"/>
        </w:rPr>
      </w:pPr>
    </w:p>
    <w:p w:rsidR="00E55A10" w:rsidRDefault="00E55A10" w:rsidP="00655BD1">
      <w:pPr>
        <w:jc w:val="both"/>
        <w:rPr>
          <w:rFonts w:cs="Times New Roman"/>
        </w:rPr>
      </w:pPr>
    </w:p>
    <w:p w:rsidR="00E55A10" w:rsidRDefault="00E55A10" w:rsidP="00655BD1">
      <w:pPr>
        <w:jc w:val="both"/>
        <w:rPr>
          <w:rFonts w:cs="Times New Roman"/>
        </w:rPr>
      </w:pPr>
    </w:p>
    <w:p w:rsidR="00E55A10" w:rsidRDefault="00E55A10" w:rsidP="00655BD1">
      <w:pPr>
        <w:jc w:val="both"/>
        <w:rPr>
          <w:rFonts w:cs="Times New Roman"/>
        </w:rPr>
      </w:pPr>
    </w:p>
    <w:p w:rsidR="00E55A10" w:rsidRPr="00DD09CD" w:rsidRDefault="00E55A10" w:rsidP="00655BD1">
      <w:pPr>
        <w:jc w:val="both"/>
        <w:rPr>
          <w:rFonts w:cs="Times New Roman"/>
          <w:sz w:val="24"/>
          <w:szCs w:val="24"/>
        </w:rPr>
      </w:pPr>
    </w:p>
    <w:p w:rsidR="00E55A10" w:rsidRPr="00DD09CD" w:rsidRDefault="00E55A10" w:rsidP="00E55A10">
      <w:pPr>
        <w:rPr>
          <w:rFonts w:cs="Times New Roman"/>
          <w:color w:val="2F5496" w:themeColor="accent1" w:themeShade="BF"/>
          <w:sz w:val="24"/>
          <w:szCs w:val="24"/>
        </w:rPr>
      </w:pPr>
      <w:r w:rsidRPr="00DD09CD">
        <w:rPr>
          <w:rFonts w:cs="Times New Roman"/>
          <w:color w:val="2F5496" w:themeColor="accent1" w:themeShade="BF"/>
          <w:sz w:val="24"/>
          <w:szCs w:val="24"/>
        </w:rPr>
        <w:t>Kibocsátó: Planet Line Hungary Kft.</w:t>
      </w:r>
    </w:p>
    <w:p w:rsidR="00E55A10" w:rsidRPr="00DD09CD" w:rsidRDefault="00E55A10" w:rsidP="00E55A10">
      <w:pPr>
        <w:rPr>
          <w:rFonts w:cs="Times New Roman"/>
          <w:color w:val="2F5496" w:themeColor="accent1" w:themeShade="BF"/>
          <w:sz w:val="24"/>
          <w:szCs w:val="24"/>
        </w:rPr>
      </w:pPr>
      <w:r w:rsidRPr="00DD09CD">
        <w:rPr>
          <w:rFonts w:cs="Times New Roman"/>
          <w:color w:val="2F5496" w:themeColor="accent1" w:themeShade="BF"/>
          <w:sz w:val="24"/>
          <w:szCs w:val="24"/>
        </w:rPr>
        <w:t xml:space="preserve">Hatálybalépés dátuma: 2025. december </w:t>
      </w:r>
      <w:r w:rsidR="002B7614" w:rsidRPr="00DD09CD">
        <w:rPr>
          <w:rFonts w:cs="Times New Roman"/>
          <w:color w:val="2F5496" w:themeColor="accent1" w:themeShade="BF"/>
          <w:sz w:val="24"/>
          <w:szCs w:val="24"/>
        </w:rPr>
        <w:t>22</w:t>
      </w:r>
      <w:r w:rsidRPr="00DD09CD">
        <w:rPr>
          <w:rFonts w:cs="Times New Roman"/>
          <w:color w:val="2F5496" w:themeColor="accent1" w:themeShade="BF"/>
          <w:sz w:val="24"/>
          <w:szCs w:val="24"/>
        </w:rPr>
        <w:t>.</w:t>
      </w:r>
    </w:p>
    <w:p w:rsidR="00655BD1" w:rsidRPr="003A23BB" w:rsidRDefault="00655BD1" w:rsidP="003A23BB">
      <w:pPr>
        <w:pStyle w:val="Cmsor2"/>
      </w:pPr>
      <w:r w:rsidRPr="00655BD1">
        <w:br w:type="page"/>
      </w:r>
      <w:r w:rsidRPr="00655BD1">
        <w:lastRenderedPageBreak/>
        <w:t>1. A Játék elnevezése és célja</w:t>
      </w:r>
    </w:p>
    <w:p w:rsidR="00655BD1" w:rsidRPr="00655BD1" w:rsidRDefault="00655BD1" w:rsidP="00655BD1">
      <w:pPr>
        <w:pStyle w:val="Nincstrkz"/>
        <w:jc w:val="both"/>
      </w:pPr>
    </w:p>
    <w:p w:rsidR="00A65AEF" w:rsidRPr="00457C1B" w:rsidRDefault="00655BD1" w:rsidP="00655BD1">
      <w:pPr>
        <w:pStyle w:val="Cmsor2"/>
        <w:jc w:val="both"/>
        <w:rPr>
          <w:rFonts w:eastAsiaTheme="minorHAnsi" w:cs="Times New Roman"/>
          <w:color w:val="auto"/>
          <w:sz w:val="24"/>
          <w:szCs w:val="24"/>
        </w:rPr>
      </w:pPr>
      <w:r w:rsidRPr="00457C1B">
        <w:rPr>
          <w:rFonts w:eastAsiaTheme="minorHAnsi" w:cs="Times New Roman"/>
          <w:color w:val="auto"/>
          <w:sz w:val="24"/>
          <w:szCs w:val="24"/>
        </w:rPr>
        <w:t xml:space="preserve">Jelen dokumentum a Planet Line Hungary Kft. (a továbbiakban: Szervező) által meghirdetett Violeta Facebook nyereményjáték (a továbbiakban: Játék) részvételi és lebonyolítási feltételeit tartalmazza. </w:t>
      </w:r>
    </w:p>
    <w:p w:rsidR="00A65AEF" w:rsidRPr="00457C1B" w:rsidRDefault="00A65AEF" w:rsidP="00655BD1">
      <w:pPr>
        <w:pStyle w:val="Cmsor2"/>
        <w:jc w:val="both"/>
        <w:rPr>
          <w:rFonts w:eastAsiaTheme="minorHAnsi" w:cs="Times New Roman"/>
          <w:color w:val="auto"/>
          <w:sz w:val="24"/>
          <w:szCs w:val="24"/>
        </w:rPr>
      </w:pPr>
    </w:p>
    <w:p w:rsidR="00655BD1" w:rsidRPr="00457C1B" w:rsidRDefault="00655BD1" w:rsidP="00655BD1">
      <w:pPr>
        <w:pStyle w:val="Cmsor2"/>
        <w:jc w:val="both"/>
        <w:rPr>
          <w:rFonts w:eastAsiaTheme="minorHAnsi" w:cs="Times New Roman"/>
          <w:color w:val="auto"/>
          <w:sz w:val="24"/>
          <w:szCs w:val="24"/>
        </w:rPr>
      </w:pPr>
      <w:r w:rsidRPr="00457C1B">
        <w:rPr>
          <w:rFonts w:eastAsiaTheme="minorHAnsi" w:cs="Times New Roman"/>
          <w:color w:val="auto"/>
          <w:sz w:val="24"/>
          <w:szCs w:val="24"/>
        </w:rPr>
        <w:t>A Játék a Szervező által biztosított nyeremény(</w:t>
      </w:r>
      <w:proofErr w:type="spellStart"/>
      <w:r w:rsidRPr="00457C1B">
        <w:rPr>
          <w:rFonts w:eastAsiaTheme="minorHAnsi" w:cs="Times New Roman"/>
          <w:color w:val="auto"/>
          <w:sz w:val="24"/>
          <w:szCs w:val="24"/>
        </w:rPr>
        <w:t>ek</w:t>
      </w:r>
      <w:proofErr w:type="spellEnd"/>
      <w:r w:rsidRPr="00457C1B">
        <w:rPr>
          <w:rFonts w:eastAsiaTheme="minorHAnsi" w:cs="Times New Roman"/>
          <w:color w:val="auto"/>
          <w:sz w:val="24"/>
          <w:szCs w:val="24"/>
        </w:rPr>
        <w:t>) kisorsolására irányuló, közösségi médiafelületen lebonyolított promóciós aktivitás, amelyben a feltételeknek megfelelő személyek önkéntesen vehetnek részt.</w:t>
      </w:r>
    </w:p>
    <w:p w:rsidR="00655BD1" w:rsidRPr="00457C1B" w:rsidRDefault="00655BD1" w:rsidP="00655BD1">
      <w:pPr>
        <w:pStyle w:val="Cmsor2"/>
        <w:jc w:val="both"/>
        <w:rPr>
          <w:rFonts w:eastAsiaTheme="minorHAnsi" w:cs="Times New Roman"/>
          <w:color w:val="auto"/>
          <w:sz w:val="24"/>
          <w:szCs w:val="24"/>
        </w:rPr>
      </w:pPr>
    </w:p>
    <w:p w:rsidR="00655BD1" w:rsidRPr="00457C1B" w:rsidRDefault="00655BD1" w:rsidP="00655BD1">
      <w:pPr>
        <w:pStyle w:val="Cmsor2"/>
        <w:jc w:val="both"/>
        <w:rPr>
          <w:rFonts w:eastAsiaTheme="minorHAnsi" w:cs="Times New Roman"/>
          <w:color w:val="auto"/>
          <w:sz w:val="24"/>
          <w:szCs w:val="24"/>
        </w:rPr>
      </w:pPr>
      <w:r w:rsidRPr="00457C1B">
        <w:rPr>
          <w:rFonts w:eastAsiaTheme="minorHAnsi" w:cs="Times New Roman"/>
          <w:color w:val="auto"/>
          <w:sz w:val="24"/>
          <w:szCs w:val="24"/>
        </w:rPr>
        <w:t>A Játékban való részvétel a jelen Játékszabályzat elfogadását jelenti</w:t>
      </w:r>
      <w:r w:rsidR="003E70FC" w:rsidRPr="00457C1B">
        <w:rPr>
          <w:rFonts w:eastAsiaTheme="minorHAnsi" w:cs="Times New Roman"/>
          <w:color w:val="auto"/>
          <w:sz w:val="24"/>
          <w:szCs w:val="24"/>
        </w:rPr>
        <w:t>.</w:t>
      </w:r>
    </w:p>
    <w:p w:rsidR="00655BD1" w:rsidRDefault="00655BD1" w:rsidP="00655BD1">
      <w:pPr>
        <w:pStyle w:val="Cmsor2"/>
        <w:jc w:val="both"/>
      </w:pPr>
    </w:p>
    <w:p w:rsidR="00655BD1" w:rsidRDefault="00655BD1" w:rsidP="00655BD1">
      <w:pPr>
        <w:pStyle w:val="Cmsor2"/>
        <w:jc w:val="both"/>
      </w:pPr>
      <w:r w:rsidRPr="00655BD1">
        <w:t>2. A Szervező és a Lebonyolító adatai</w:t>
      </w:r>
    </w:p>
    <w:p w:rsidR="00655BD1" w:rsidRPr="00655BD1" w:rsidRDefault="00655BD1" w:rsidP="00655BD1">
      <w:pPr>
        <w:pStyle w:val="Nincstrkz"/>
        <w:jc w:val="both"/>
      </w:pPr>
    </w:p>
    <w:p w:rsidR="00655BD1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 xml:space="preserve">A Játék Szervezője a </w:t>
      </w:r>
      <w:r w:rsidRPr="00457C1B">
        <w:rPr>
          <w:rFonts w:cs="Times New Roman"/>
          <w:b/>
          <w:sz w:val="24"/>
          <w:szCs w:val="24"/>
        </w:rPr>
        <w:t>Planet Line Hungary Kft.</w:t>
      </w:r>
      <w:r w:rsidRPr="00457C1B">
        <w:rPr>
          <w:rFonts w:cs="Times New Roman"/>
          <w:sz w:val="24"/>
          <w:szCs w:val="24"/>
        </w:rPr>
        <w:t xml:space="preserve"> (székhely: 1106 Budapest, Jászberényi út 45.; cégjegyzékszám: </w:t>
      </w:r>
      <w:r w:rsidR="009B41D7" w:rsidRPr="00457C1B">
        <w:rPr>
          <w:rFonts w:cs="Times New Roman"/>
          <w:sz w:val="24"/>
          <w:szCs w:val="24"/>
        </w:rPr>
        <w:t>01-09-381794</w:t>
      </w:r>
      <w:r w:rsidRPr="00457C1B">
        <w:rPr>
          <w:rFonts w:cs="Times New Roman"/>
          <w:sz w:val="24"/>
          <w:szCs w:val="24"/>
        </w:rPr>
        <w:t>; e-mail: info@planetline.hu).</w:t>
      </w:r>
    </w:p>
    <w:p w:rsidR="00655BD1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 xml:space="preserve">A Játék lebonyolítását – ideértve különösen a Játék kommunikációját, a sorsolás technikai lefolytatását és a nyertes értesítését – </w:t>
      </w:r>
      <w:proofErr w:type="spellStart"/>
      <w:r w:rsidRPr="00457C1B">
        <w:rPr>
          <w:rFonts w:cs="Times New Roman"/>
          <w:b/>
          <w:sz w:val="24"/>
          <w:szCs w:val="24"/>
        </w:rPr>
        <w:t>Paragh</w:t>
      </w:r>
      <w:proofErr w:type="spellEnd"/>
      <w:r w:rsidRPr="00457C1B">
        <w:rPr>
          <w:rFonts w:cs="Times New Roman"/>
          <w:b/>
          <w:sz w:val="24"/>
          <w:szCs w:val="24"/>
        </w:rPr>
        <w:t xml:space="preserve"> Szabolcs </w:t>
      </w:r>
      <w:proofErr w:type="spellStart"/>
      <w:r w:rsidRPr="00457C1B">
        <w:rPr>
          <w:rFonts w:cs="Times New Roman"/>
          <w:b/>
          <w:sz w:val="24"/>
          <w:szCs w:val="24"/>
        </w:rPr>
        <w:t>e.v</w:t>
      </w:r>
      <w:proofErr w:type="spellEnd"/>
      <w:r w:rsidRPr="00457C1B">
        <w:rPr>
          <w:rFonts w:cs="Times New Roman"/>
          <w:b/>
          <w:sz w:val="24"/>
          <w:szCs w:val="24"/>
        </w:rPr>
        <w:t>.</w:t>
      </w:r>
      <w:r w:rsidRPr="00457C1B">
        <w:rPr>
          <w:rFonts w:cs="Times New Roman"/>
          <w:sz w:val="24"/>
          <w:szCs w:val="24"/>
        </w:rPr>
        <w:t xml:space="preserve"> (nyilvántartási szám: 60479989; székhely: 2315 Szigethalom, Szabadkai utca 50/A.) látja el (a továbbiakban: Lebonyolító).</w:t>
      </w:r>
    </w:p>
    <w:p w:rsidR="00655BD1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>A Szervező és a Lebonyolító a Játék működése és jogszerűsége érdekében egymással együttműködve járnak el.</w:t>
      </w:r>
    </w:p>
    <w:p w:rsidR="00655BD1" w:rsidRDefault="00655BD1" w:rsidP="009B41D7">
      <w:pPr>
        <w:pStyle w:val="Cmsor2"/>
      </w:pPr>
      <w:r w:rsidRPr="00655BD1">
        <w:t>3. A Játék időtartama</w:t>
      </w:r>
    </w:p>
    <w:p w:rsidR="009B41D7" w:rsidRPr="009B41D7" w:rsidRDefault="009B41D7" w:rsidP="009B41D7">
      <w:pPr>
        <w:pStyle w:val="Nincstrkz"/>
      </w:pPr>
    </w:p>
    <w:p w:rsidR="009B41D7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 xml:space="preserve">A Játék a meghirdetés időpontjától számítva 2025. december 22. napján 00:00 órakor veszi kezdetét, és 2025. december 28. napján 23:59 óráig tart. </w:t>
      </w:r>
    </w:p>
    <w:p w:rsidR="009B41D7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 xml:space="preserve">A sorsolásra a Játék lezárását követő napon, 2025. december 29-én kerül sor, amelynek során a nyertes, </w:t>
      </w:r>
      <w:r w:rsidR="007324CD" w:rsidRPr="00457C1B">
        <w:rPr>
          <w:rFonts w:cs="Times New Roman"/>
          <w:sz w:val="24"/>
          <w:szCs w:val="24"/>
        </w:rPr>
        <w:t xml:space="preserve">illetve </w:t>
      </w:r>
      <w:r w:rsidRPr="00457C1B">
        <w:rPr>
          <w:rFonts w:cs="Times New Roman"/>
          <w:sz w:val="24"/>
          <w:szCs w:val="24"/>
        </w:rPr>
        <w:t xml:space="preserve">a pótnyertes kiválasztása történik meg. </w:t>
      </w:r>
    </w:p>
    <w:p w:rsidR="00655BD1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 xml:space="preserve">A Játék eredményét a Lebonyolító a sorsolást követően – </w:t>
      </w:r>
      <w:r w:rsidR="00B66F02" w:rsidRPr="00457C1B">
        <w:rPr>
          <w:rFonts w:cs="Times New Roman"/>
          <w:sz w:val="24"/>
          <w:szCs w:val="24"/>
        </w:rPr>
        <w:t>a játékot meghirdető</w:t>
      </w:r>
      <w:r w:rsidRPr="00457C1B">
        <w:rPr>
          <w:rFonts w:cs="Times New Roman"/>
          <w:sz w:val="24"/>
          <w:szCs w:val="24"/>
        </w:rPr>
        <w:t xml:space="preserve"> Facebook-poszt</w:t>
      </w:r>
      <w:r w:rsidR="00B66F02" w:rsidRPr="00457C1B">
        <w:rPr>
          <w:rFonts w:cs="Times New Roman"/>
          <w:sz w:val="24"/>
          <w:szCs w:val="24"/>
        </w:rPr>
        <w:t xml:space="preserve"> komment szekciójában</w:t>
      </w:r>
      <w:r w:rsidRPr="00457C1B">
        <w:rPr>
          <w:rFonts w:cs="Times New Roman"/>
          <w:sz w:val="24"/>
          <w:szCs w:val="24"/>
        </w:rPr>
        <w:t xml:space="preserve"> </w:t>
      </w:r>
      <w:r w:rsidR="004F6C98" w:rsidRPr="00457C1B">
        <w:rPr>
          <w:rFonts w:cs="Times New Roman"/>
          <w:sz w:val="24"/>
          <w:szCs w:val="24"/>
        </w:rPr>
        <w:t xml:space="preserve">és Facebook-story </w:t>
      </w:r>
      <w:r w:rsidRPr="00457C1B">
        <w:rPr>
          <w:rFonts w:cs="Times New Roman"/>
          <w:sz w:val="24"/>
          <w:szCs w:val="24"/>
        </w:rPr>
        <w:t>formájában – teszi közzé.</w:t>
      </w:r>
    </w:p>
    <w:p w:rsidR="00655BD1" w:rsidRDefault="00655BD1" w:rsidP="009B41D7">
      <w:pPr>
        <w:pStyle w:val="Cmsor2"/>
      </w:pPr>
      <w:r w:rsidRPr="00655BD1">
        <w:t>4. A Játékban való részvétel feltételei</w:t>
      </w:r>
    </w:p>
    <w:p w:rsidR="009B41D7" w:rsidRPr="009B41D7" w:rsidRDefault="009B41D7" w:rsidP="009B41D7">
      <w:pPr>
        <w:pStyle w:val="Nincstrkz"/>
      </w:pPr>
    </w:p>
    <w:p w:rsidR="00873C7B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 xml:space="preserve">A Játékban minden 18. életévét betöltött, cselekvőképes, magyarországi lakó- vagy tartózkodási hellyel rendelkező természetes személy részt vehet, aki Facebook-profillal rendelkezik, és a részvételi feltételeket maradéktalanul teljesíti. </w:t>
      </w:r>
    </w:p>
    <w:p w:rsidR="00655BD1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>A részvétel önkéntes és díjmentes, vásárlási kötelezettség nem kapcsolódik hozzá.</w:t>
      </w:r>
    </w:p>
    <w:p w:rsidR="00655BD1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 xml:space="preserve">Nem vehetnek részt a Játékban a Szervező, a Lebonyolító, illetve azok közeli hozzátartozói, továbbá </w:t>
      </w:r>
      <w:proofErr w:type="spellStart"/>
      <w:r w:rsidRPr="00457C1B">
        <w:rPr>
          <w:rFonts w:cs="Times New Roman"/>
          <w:sz w:val="24"/>
          <w:szCs w:val="24"/>
        </w:rPr>
        <w:t>mindazok</w:t>
      </w:r>
      <w:proofErr w:type="spellEnd"/>
      <w:r w:rsidRPr="00457C1B">
        <w:rPr>
          <w:rFonts w:cs="Times New Roman"/>
          <w:sz w:val="24"/>
          <w:szCs w:val="24"/>
        </w:rPr>
        <w:t>, akik a nyerési esélyeik tisztességtelen növelésére törekednek vagy a Játék szellemével ellentétes magatartást tanúsítanak.</w:t>
      </w:r>
    </w:p>
    <w:p w:rsidR="00655BD1" w:rsidRDefault="00655BD1" w:rsidP="00457C1B">
      <w:pPr>
        <w:pStyle w:val="Cmsor2"/>
      </w:pPr>
      <w:r w:rsidRPr="00655BD1">
        <w:t>5. A Játék menete</w:t>
      </w:r>
    </w:p>
    <w:p w:rsidR="00457C1B" w:rsidRPr="00457C1B" w:rsidRDefault="00457C1B" w:rsidP="00457C1B">
      <w:pPr>
        <w:pStyle w:val="Nincstrkz"/>
      </w:pPr>
    </w:p>
    <w:p w:rsidR="00646163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lastRenderedPageBreak/>
        <w:t xml:space="preserve">A részvételhez a Játékosnak a Játékot meghirdető Facebook-poszt alatt a megadott tematikus kérdésre kommentben választ kell adnia, továbbá követnie kell a Lebonyolító Facebook-oldalát és a Violeta HU Facebook-oldalt. </w:t>
      </w:r>
    </w:p>
    <w:p w:rsidR="00655BD1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>A részvétel akkor minősül érvényesnek, ha a Játékos valamennyi feltételt a Játék időtartama alatt teljesíti, és a Facebook-profilja a részvétel ellenőrzésére alkalmas.</w:t>
      </w:r>
    </w:p>
    <w:p w:rsidR="00ED2B6A" w:rsidRPr="00457C1B" w:rsidRDefault="00ED2B6A" w:rsidP="00ED2B6A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>Összefoglalva, a Résztvevő a Játékban az alábbi együttes feltételek teljesítésével vehet részt:</w:t>
      </w:r>
    </w:p>
    <w:p w:rsidR="00ED2B6A" w:rsidRPr="00457C1B" w:rsidRDefault="00ED2B6A" w:rsidP="00ED2B6A">
      <w:pPr>
        <w:pStyle w:val="Listaszerbekezds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 xml:space="preserve">A </w:t>
      </w:r>
      <w:r w:rsidR="00D024E0">
        <w:rPr>
          <w:rFonts w:cs="Times New Roman"/>
          <w:sz w:val="24"/>
          <w:szCs w:val="24"/>
        </w:rPr>
        <w:t>Facebook-</w:t>
      </w:r>
      <w:bookmarkStart w:id="0" w:name="_GoBack"/>
      <w:bookmarkEnd w:id="0"/>
      <w:r w:rsidRPr="00457C1B">
        <w:rPr>
          <w:rFonts w:cs="Times New Roman"/>
          <w:sz w:val="24"/>
          <w:szCs w:val="24"/>
        </w:rPr>
        <w:t>poszt alatt komment elhelyezése a feltett kérdésre adott válasszal;</w:t>
      </w:r>
    </w:p>
    <w:p w:rsidR="00ED2B6A" w:rsidRPr="00457C1B" w:rsidRDefault="00ED2B6A" w:rsidP="00ED2B6A">
      <w:pPr>
        <w:pStyle w:val="Listaszerbekezds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>A Lebonyolító Facebook-oldalának követése;</w:t>
      </w:r>
    </w:p>
    <w:p w:rsidR="00655BD1" w:rsidRPr="00457C1B" w:rsidRDefault="00ED2B6A" w:rsidP="00655BD1">
      <w:pPr>
        <w:pStyle w:val="Listaszerbekezds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>A Violeta HU Facebook-oldal követése.</w:t>
      </w:r>
    </w:p>
    <w:p w:rsidR="00655BD1" w:rsidRDefault="00655BD1" w:rsidP="00ED2B6A">
      <w:pPr>
        <w:pStyle w:val="Cmsor2"/>
      </w:pPr>
      <w:r w:rsidRPr="00655BD1">
        <w:t>6. A Nyeremény</w:t>
      </w:r>
    </w:p>
    <w:p w:rsidR="00ED2B6A" w:rsidRPr="00ED2B6A" w:rsidRDefault="00ED2B6A" w:rsidP="00ED2B6A">
      <w:pPr>
        <w:pStyle w:val="Nincstrkz"/>
      </w:pPr>
    </w:p>
    <w:p w:rsidR="00655BD1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>A Szervező a Játék nyertesének egy, Violeta mosási termékekből összeállított ajándékcsomagot ajánl fel, amely az alábbi termékeket tartalmazza:</w:t>
      </w:r>
    </w:p>
    <w:p w:rsidR="00655BD1" w:rsidRPr="00804A18" w:rsidRDefault="00655BD1" w:rsidP="00655BD1">
      <w:pPr>
        <w:jc w:val="both"/>
        <w:rPr>
          <w:rFonts w:cs="Times New Roman"/>
          <w:sz w:val="24"/>
          <w:szCs w:val="24"/>
        </w:rPr>
      </w:pPr>
      <w:r w:rsidRPr="00804A18">
        <w:rPr>
          <w:rFonts w:cs="Times New Roman"/>
          <w:sz w:val="24"/>
          <w:szCs w:val="24"/>
        </w:rPr>
        <w:t>– 7</w:t>
      </w:r>
      <w:r w:rsidR="00137BBD" w:rsidRPr="00804A18">
        <w:rPr>
          <w:rFonts w:cs="Times New Roman"/>
          <w:sz w:val="24"/>
          <w:szCs w:val="24"/>
        </w:rPr>
        <w:t xml:space="preserve"> db</w:t>
      </w:r>
      <w:r w:rsidRPr="00804A18">
        <w:rPr>
          <w:rFonts w:cs="Times New Roman"/>
          <w:sz w:val="24"/>
          <w:szCs w:val="24"/>
        </w:rPr>
        <w:t xml:space="preserve"> Violeta öblítő koncentrátum (1,55–1,71 liter),</w:t>
      </w:r>
    </w:p>
    <w:p w:rsidR="00655BD1" w:rsidRPr="00804A18" w:rsidRDefault="00655BD1" w:rsidP="00655BD1">
      <w:pPr>
        <w:jc w:val="both"/>
        <w:rPr>
          <w:rFonts w:cs="Times New Roman"/>
          <w:sz w:val="24"/>
          <w:szCs w:val="24"/>
        </w:rPr>
      </w:pPr>
      <w:r w:rsidRPr="00804A18">
        <w:rPr>
          <w:rFonts w:cs="Times New Roman"/>
          <w:sz w:val="24"/>
          <w:szCs w:val="24"/>
        </w:rPr>
        <w:t>– 3</w:t>
      </w:r>
      <w:r w:rsidR="00137BBD" w:rsidRPr="00804A18">
        <w:rPr>
          <w:rFonts w:cs="Times New Roman"/>
          <w:sz w:val="24"/>
          <w:szCs w:val="24"/>
        </w:rPr>
        <w:t xml:space="preserve"> db</w:t>
      </w:r>
      <w:r w:rsidRPr="00804A18">
        <w:rPr>
          <w:rFonts w:cs="Times New Roman"/>
          <w:sz w:val="24"/>
          <w:szCs w:val="24"/>
        </w:rPr>
        <w:t xml:space="preserve"> mosógél,</w:t>
      </w:r>
    </w:p>
    <w:p w:rsidR="00655BD1" w:rsidRPr="00804A18" w:rsidRDefault="00655BD1" w:rsidP="00655BD1">
      <w:pPr>
        <w:jc w:val="both"/>
        <w:rPr>
          <w:rFonts w:cs="Times New Roman"/>
          <w:sz w:val="24"/>
          <w:szCs w:val="24"/>
        </w:rPr>
      </w:pPr>
      <w:r w:rsidRPr="00804A18">
        <w:rPr>
          <w:rFonts w:cs="Times New Roman"/>
          <w:sz w:val="24"/>
          <w:szCs w:val="24"/>
        </w:rPr>
        <w:t>– 2</w:t>
      </w:r>
      <w:r w:rsidR="00137BBD" w:rsidRPr="00804A18">
        <w:rPr>
          <w:rFonts w:cs="Times New Roman"/>
          <w:sz w:val="24"/>
          <w:szCs w:val="24"/>
        </w:rPr>
        <w:t xml:space="preserve"> db</w:t>
      </w:r>
      <w:r w:rsidRPr="00804A18">
        <w:rPr>
          <w:rFonts w:cs="Times New Roman"/>
          <w:sz w:val="24"/>
          <w:szCs w:val="24"/>
        </w:rPr>
        <w:t xml:space="preserve"> mosókapszula</w:t>
      </w:r>
      <w:r w:rsidR="00137BBD" w:rsidRPr="00804A18">
        <w:rPr>
          <w:rFonts w:cs="Times New Roman"/>
          <w:sz w:val="24"/>
          <w:szCs w:val="24"/>
        </w:rPr>
        <w:t>-csomag, melyek egyenként</w:t>
      </w:r>
      <w:r w:rsidRPr="00804A18">
        <w:rPr>
          <w:rFonts w:cs="Times New Roman"/>
          <w:sz w:val="24"/>
          <w:szCs w:val="24"/>
        </w:rPr>
        <w:t xml:space="preserve"> 42 db</w:t>
      </w:r>
      <w:r w:rsidR="00137BBD" w:rsidRPr="00804A18">
        <w:rPr>
          <w:rFonts w:cs="Times New Roman"/>
          <w:sz w:val="24"/>
          <w:szCs w:val="24"/>
        </w:rPr>
        <w:t xml:space="preserve"> mosókapszulát tartalmaznak</w:t>
      </w:r>
      <w:r w:rsidR="008537E6">
        <w:rPr>
          <w:rFonts w:cs="Times New Roman"/>
          <w:sz w:val="24"/>
          <w:szCs w:val="24"/>
        </w:rPr>
        <w:t>,</w:t>
      </w:r>
    </w:p>
    <w:p w:rsidR="00D46307" w:rsidRPr="00804A18" w:rsidRDefault="00D46307" w:rsidP="00655BD1">
      <w:pPr>
        <w:jc w:val="both"/>
        <w:rPr>
          <w:rFonts w:cs="Times New Roman"/>
          <w:sz w:val="24"/>
          <w:szCs w:val="24"/>
        </w:rPr>
      </w:pPr>
      <w:r w:rsidRPr="00804A18">
        <w:rPr>
          <w:rFonts w:cs="Times New Roman"/>
          <w:sz w:val="24"/>
          <w:szCs w:val="24"/>
        </w:rPr>
        <w:t>– 5 db VIOLETA VESH to GO folttisztító kendő</w:t>
      </w:r>
    </w:p>
    <w:tbl>
      <w:tblPr>
        <w:tblW w:w="85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0"/>
        <w:gridCol w:w="800"/>
      </w:tblGrid>
      <w:tr w:rsidR="00ED2B6A" w:rsidRPr="00457C1B" w:rsidTr="00804A18">
        <w:trPr>
          <w:trHeight w:val="288"/>
        </w:trPr>
        <w:tc>
          <w:tcPr>
            <w:tcW w:w="77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B6A" w:rsidRPr="00457C1B" w:rsidRDefault="00ED2B6A">
            <w:pPr>
              <w:rPr>
                <w:rFonts w:cs="Times New Roman"/>
                <w:lang w:eastAsia="hu-HU"/>
              </w:rPr>
            </w:pPr>
            <w:r w:rsidRPr="00457C1B">
              <w:rPr>
                <w:rFonts w:cs="Times New Roman"/>
                <w:lang w:eastAsia="hu-HU"/>
              </w:rPr>
              <w:t xml:space="preserve">VIOLETA öblítő koncentrátum </w:t>
            </w:r>
            <w:proofErr w:type="spellStart"/>
            <w:r w:rsidRPr="00457C1B">
              <w:rPr>
                <w:rFonts w:cs="Times New Roman"/>
                <w:lang w:eastAsia="hu-HU"/>
              </w:rPr>
              <w:t>mikrokapszulákkal</w:t>
            </w:r>
            <w:proofErr w:type="spellEnd"/>
            <w:r w:rsidRPr="00457C1B">
              <w:rPr>
                <w:rFonts w:cs="Times New Roman"/>
                <w:lang w:eastAsia="hu-HU"/>
              </w:rPr>
              <w:t xml:space="preserve"> 1,55L - </w:t>
            </w:r>
            <w:proofErr w:type="spellStart"/>
            <w:r w:rsidRPr="00457C1B">
              <w:rPr>
                <w:rFonts w:cs="Times New Roman"/>
                <w:lang w:eastAsia="hu-HU"/>
              </w:rPr>
              <w:t>gold</w:t>
            </w:r>
            <w:proofErr w:type="spellEnd"/>
            <w:r w:rsidRPr="00457C1B">
              <w:rPr>
                <w:rFonts w:cs="Times New Roman"/>
                <w:lang w:eastAsia="hu-HU"/>
              </w:rPr>
              <w:t xml:space="preserve"> (62 mosás) (6/#)</w:t>
            </w:r>
          </w:p>
        </w:tc>
        <w:tc>
          <w:tcPr>
            <w:tcW w:w="8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2B6A" w:rsidRPr="00457C1B" w:rsidRDefault="00ED2B6A">
            <w:pPr>
              <w:rPr>
                <w:rFonts w:cs="Times New Roman"/>
                <w:color w:val="000000"/>
                <w:lang w:eastAsia="hu-HU"/>
              </w:rPr>
            </w:pPr>
            <w:r w:rsidRPr="00457C1B">
              <w:rPr>
                <w:rFonts w:cs="Times New Roman"/>
                <w:color w:val="000000"/>
                <w:lang w:eastAsia="hu-HU"/>
              </w:rPr>
              <w:t>1 db</w:t>
            </w:r>
          </w:p>
        </w:tc>
      </w:tr>
      <w:tr w:rsidR="00ED2B6A" w:rsidRPr="00457C1B" w:rsidTr="00804A18">
        <w:trPr>
          <w:trHeight w:val="288"/>
        </w:trPr>
        <w:tc>
          <w:tcPr>
            <w:tcW w:w="77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B6A" w:rsidRPr="00457C1B" w:rsidRDefault="00ED2B6A">
            <w:pPr>
              <w:rPr>
                <w:rFonts w:cs="Times New Roman"/>
                <w:lang w:eastAsia="hu-HU"/>
              </w:rPr>
            </w:pPr>
            <w:r w:rsidRPr="00457C1B">
              <w:rPr>
                <w:rFonts w:cs="Times New Roman"/>
                <w:lang w:eastAsia="hu-HU"/>
              </w:rPr>
              <w:t xml:space="preserve">VIOLETA öblítő koncentrátum </w:t>
            </w:r>
            <w:proofErr w:type="spellStart"/>
            <w:r w:rsidRPr="00457C1B">
              <w:rPr>
                <w:rFonts w:cs="Times New Roman"/>
                <w:lang w:eastAsia="hu-HU"/>
              </w:rPr>
              <w:t>mikrokapszulákkal</w:t>
            </w:r>
            <w:proofErr w:type="spellEnd"/>
            <w:r w:rsidRPr="00457C1B">
              <w:rPr>
                <w:rFonts w:cs="Times New Roman"/>
                <w:lang w:eastAsia="hu-HU"/>
              </w:rPr>
              <w:t xml:space="preserve"> 1,55L - lux (62 mosás) (6/#)</w:t>
            </w:r>
          </w:p>
        </w:tc>
        <w:tc>
          <w:tcPr>
            <w:tcW w:w="8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2B6A" w:rsidRPr="00457C1B" w:rsidRDefault="00ED2B6A">
            <w:pPr>
              <w:rPr>
                <w:rFonts w:cs="Times New Roman"/>
                <w:color w:val="000000"/>
                <w:lang w:eastAsia="hu-HU"/>
              </w:rPr>
            </w:pPr>
            <w:r w:rsidRPr="00457C1B">
              <w:rPr>
                <w:rFonts w:cs="Times New Roman"/>
                <w:color w:val="000000"/>
                <w:lang w:eastAsia="hu-HU"/>
              </w:rPr>
              <w:t>1 db</w:t>
            </w:r>
          </w:p>
        </w:tc>
      </w:tr>
      <w:tr w:rsidR="00ED2B6A" w:rsidRPr="00457C1B" w:rsidTr="00804A18">
        <w:trPr>
          <w:trHeight w:val="288"/>
        </w:trPr>
        <w:tc>
          <w:tcPr>
            <w:tcW w:w="77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B6A" w:rsidRPr="00457C1B" w:rsidRDefault="00ED2B6A">
            <w:pPr>
              <w:rPr>
                <w:rFonts w:cs="Times New Roman"/>
                <w:lang w:eastAsia="hu-HU"/>
              </w:rPr>
            </w:pPr>
            <w:r w:rsidRPr="00457C1B">
              <w:rPr>
                <w:rFonts w:cs="Times New Roman"/>
                <w:lang w:eastAsia="hu-HU"/>
              </w:rPr>
              <w:t xml:space="preserve">VIOLETA öblítő koncentrátum </w:t>
            </w:r>
            <w:proofErr w:type="spellStart"/>
            <w:r w:rsidRPr="00457C1B">
              <w:rPr>
                <w:rFonts w:cs="Times New Roman"/>
                <w:lang w:eastAsia="hu-HU"/>
              </w:rPr>
              <w:t>mikrokapszulákkal</w:t>
            </w:r>
            <w:proofErr w:type="spellEnd"/>
            <w:r w:rsidRPr="00457C1B">
              <w:rPr>
                <w:rFonts w:cs="Times New Roman"/>
                <w:lang w:eastAsia="hu-HU"/>
              </w:rPr>
              <w:t xml:space="preserve"> 1,55L - </w:t>
            </w:r>
            <w:proofErr w:type="spellStart"/>
            <w:r w:rsidRPr="00457C1B">
              <w:rPr>
                <w:rFonts w:cs="Times New Roman"/>
                <w:lang w:eastAsia="hu-HU"/>
              </w:rPr>
              <w:t>mystic</w:t>
            </w:r>
            <w:proofErr w:type="spellEnd"/>
            <w:r w:rsidRPr="00457C1B">
              <w:rPr>
                <w:rFonts w:cs="Times New Roman"/>
                <w:lang w:eastAsia="hu-HU"/>
              </w:rPr>
              <w:t xml:space="preserve"> (62 mosás) (6/#)</w:t>
            </w:r>
          </w:p>
        </w:tc>
        <w:tc>
          <w:tcPr>
            <w:tcW w:w="8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2B6A" w:rsidRPr="00457C1B" w:rsidRDefault="00ED2B6A">
            <w:pPr>
              <w:rPr>
                <w:rFonts w:cs="Times New Roman"/>
                <w:color w:val="000000"/>
                <w:lang w:eastAsia="hu-HU"/>
              </w:rPr>
            </w:pPr>
            <w:r w:rsidRPr="00457C1B">
              <w:rPr>
                <w:rFonts w:cs="Times New Roman"/>
                <w:color w:val="000000"/>
                <w:lang w:eastAsia="hu-HU"/>
              </w:rPr>
              <w:t>1 db</w:t>
            </w:r>
          </w:p>
        </w:tc>
      </w:tr>
      <w:tr w:rsidR="00ED2B6A" w:rsidRPr="00457C1B" w:rsidTr="00804A18">
        <w:trPr>
          <w:trHeight w:val="288"/>
        </w:trPr>
        <w:tc>
          <w:tcPr>
            <w:tcW w:w="77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B6A" w:rsidRPr="00457C1B" w:rsidRDefault="00ED2B6A">
            <w:pPr>
              <w:rPr>
                <w:rFonts w:cs="Times New Roman"/>
                <w:lang w:eastAsia="hu-HU"/>
              </w:rPr>
            </w:pPr>
            <w:r w:rsidRPr="00457C1B">
              <w:rPr>
                <w:rFonts w:cs="Times New Roman"/>
                <w:lang w:eastAsia="hu-HU"/>
              </w:rPr>
              <w:t xml:space="preserve">VIOLETA öblítő koncentrátum </w:t>
            </w:r>
            <w:proofErr w:type="spellStart"/>
            <w:r w:rsidRPr="00457C1B">
              <w:rPr>
                <w:rFonts w:cs="Times New Roman"/>
                <w:lang w:eastAsia="hu-HU"/>
              </w:rPr>
              <w:t>mikrokapszulákkal</w:t>
            </w:r>
            <w:proofErr w:type="spellEnd"/>
            <w:r w:rsidRPr="00457C1B">
              <w:rPr>
                <w:rFonts w:cs="Times New Roman"/>
                <w:lang w:eastAsia="hu-HU"/>
              </w:rPr>
              <w:t xml:space="preserve"> 1,61L - </w:t>
            </w:r>
            <w:proofErr w:type="spellStart"/>
            <w:r w:rsidRPr="00457C1B">
              <w:rPr>
                <w:rFonts w:cs="Times New Roman"/>
                <w:lang w:eastAsia="hu-HU"/>
              </w:rPr>
              <w:t>lagoon</w:t>
            </w:r>
            <w:proofErr w:type="spellEnd"/>
            <w:r w:rsidRPr="00457C1B">
              <w:rPr>
                <w:rFonts w:cs="Times New Roman"/>
                <w:lang w:eastAsia="hu-HU"/>
              </w:rPr>
              <w:t xml:space="preserve"> (6/#) (64 mosás)</w:t>
            </w:r>
          </w:p>
        </w:tc>
        <w:tc>
          <w:tcPr>
            <w:tcW w:w="8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2B6A" w:rsidRPr="00457C1B" w:rsidRDefault="00ED2B6A">
            <w:pPr>
              <w:rPr>
                <w:rFonts w:cs="Times New Roman"/>
                <w:color w:val="000000"/>
                <w:lang w:eastAsia="hu-HU"/>
              </w:rPr>
            </w:pPr>
            <w:r w:rsidRPr="00457C1B">
              <w:rPr>
                <w:rFonts w:cs="Times New Roman"/>
                <w:color w:val="000000"/>
                <w:lang w:eastAsia="hu-HU"/>
              </w:rPr>
              <w:t>1 db</w:t>
            </w:r>
          </w:p>
        </w:tc>
      </w:tr>
      <w:tr w:rsidR="00ED2B6A" w:rsidRPr="00457C1B" w:rsidTr="00804A18">
        <w:trPr>
          <w:trHeight w:val="288"/>
        </w:trPr>
        <w:tc>
          <w:tcPr>
            <w:tcW w:w="77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B6A" w:rsidRPr="00457C1B" w:rsidRDefault="00ED2B6A">
            <w:pPr>
              <w:rPr>
                <w:rFonts w:cs="Times New Roman"/>
                <w:lang w:eastAsia="hu-HU"/>
              </w:rPr>
            </w:pPr>
            <w:r w:rsidRPr="00457C1B">
              <w:rPr>
                <w:rFonts w:cs="Times New Roman"/>
                <w:lang w:eastAsia="hu-HU"/>
              </w:rPr>
              <w:t xml:space="preserve">VIOLETA öblítő koncentrátum </w:t>
            </w:r>
            <w:proofErr w:type="spellStart"/>
            <w:r w:rsidRPr="00457C1B">
              <w:rPr>
                <w:rFonts w:cs="Times New Roman"/>
                <w:lang w:eastAsia="hu-HU"/>
              </w:rPr>
              <w:t>mikrokapszulákkal</w:t>
            </w:r>
            <w:proofErr w:type="spellEnd"/>
            <w:r w:rsidRPr="00457C1B">
              <w:rPr>
                <w:rFonts w:cs="Times New Roman"/>
                <w:lang w:eastAsia="hu-HU"/>
              </w:rPr>
              <w:t xml:space="preserve"> 1,71L - </w:t>
            </w:r>
            <w:proofErr w:type="spellStart"/>
            <w:r w:rsidRPr="00457C1B">
              <w:rPr>
                <w:rFonts w:cs="Times New Roman"/>
                <w:lang w:eastAsia="hu-HU"/>
              </w:rPr>
              <w:t>original</w:t>
            </w:r>
            <w:proofErr w:type="spellEnd"/>
            <w:r w:rsidRPr="00457C1B">
              <w:rPr>
                <w:rFonts w:cs="Times New Roman"/>
                <w:lang w:eastAsia="hu-HU"/>
              </w:rPr>
              <w:t xml:space="preserve"> (6/#) (68 mosás)</w:t>
            </w:r>
          </w:p>
        </w:tc>
        <w:tc>
          <w:tcPr>
            <w:tcW w:w="8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2B6A" w:rsidRPr="00457C1B" w:rsidRDefault="00ED2B6A">
            <w:pPr>
              <w:rPr>
                <w:rFonts w:cs="Times New Roman"/>
                <w:color w:val="000000"/>
                <w:lang w:eastAsia="hu-HU"/>
              </w:rPr>
            </w:pPr>
            <w:r w:rsidRPr="00457C1B">
              <w:rPr>
                <w:rFonts w:cs="Times New Roman"/>
                <w:color w:val="000000"/>
                <w:lang w:eastAsia="hu-HU"/>
              </w:rPr>
              <w:t>1 db</w:t>
            </w:r>
          </w:p>
        </w:tc>
      </w:tr>
      <w:tr w:rsidR="00ED2B6A" w:rsidRPr="00457C1B" w:rsidTr="00804A18">
        <w:trPr>
          <w:trHeight w:val="288"/>
        </w:trPr>
        <w:tc>
          <w:tcPr>
            <w:tcW w:w="77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B6A" w:rsidRPr="00457C1B" w:rsidRDefault="00ED2B6A">
            <w:pPr>
              <w:rPr>
                <w:rFonts w:cs="Times New Roman"/>
                <w:lang w:eastAsia="hu-HU"/>
              </w:rPr>
            </w:pPr>
            <w:r w:rsidRPr="00457C1B">
              <w:rPr>
                <w:rFonts w:cs="Times New Roman"/>
                <w:lang w:eastAsia="hu-HU"/>
              </w:rPr>
              <w:t xml:space="preserve">VIOLETA öblítő koncentrátum </w:t>
            </w:r>
            <w:proofErr w:type="spellStart"/>
            <w:r w:rsidRPr="00457C1B">
              <w:rPr>
                <w:rFonts w:cs="Times New Roman"/>
                <w:lang w:eastAsia="hu-HU"/>
              </w:rPr>
              <w:t>mikrokapszulákkal</w:t>
            </w:r>
            <w:proofErr w:type="spellEnd"/>
            <w:r w:rsidRPr="00457C1B">
              <w:rPr>
                <w:rFonts w:cs="Times New Roman"/>
                <w:lang w:eastAsia="hu-HU"/>
              </w:rPr>
              <w:t xml:space="preserve"> 1,71L - </w:t>
            </w:r>
            <w:proofErr w:type="spellStart"/>
            <w:r w:rsidRPr="00457C1B">
              <w:rPr>
                <w:rFonts w:cs="Times New Roman"/>
                <w:lang w:eastAsia="hu-HU"/>
              </w:rPr>
              <w:t>paradise</w:t>
            </w:r>
            <w:proofErr w:type="spellEnd"/>
            <w:r w:rsidRPr="00457C1B">
              <w:rPr>
                <w:rFonts w:cs="Times New Roman"/>
                <w:lang w:eastAsia="hu-HU"/>
              </w:rPr>
              <w:t xml:space="preserve"> (6/#) (68 mosás)</w:t>
            </w:r>
          </w:p>
        </w:tc>
        <w:tc>
          <w:tcPr>
            <w:tcW w:w="8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2B6A" w:rsidRPr="00457C1B" w:rsidRDefault="00ED2B6A">
            <w:pPr>
              <w:rPr>
                <w:rFonts w:cs="Times New Roman"/>
                <w:color w:val="000000"/>
                <w:lang w:eastAsia="hu-HU"/>
              </w:rPr>
            </w:pPr>
            <w:r w:rsidRPr="00457C1B">
              <w:rPr>
                <w:rFonts w:cs="Times New Roman"/>
                <w:color w:val="000000"/>
                <w:lang w:eastAsia="hu-HU"/>
              </w:rPr>
              <w:t>1 db</w:t>
            </w:r>
          </w:p>
        </w:tc>
      </w:tr>
      <w:tr w:rsidR="00ED2B6A" w:rsidRPr="00457C1B" w:rsidTr="00804A18">
        <w:trPr>
          <w:trHeight w:val="288"/>
        </w:trPr>
        <w:tc>
          <w:tcPr>
            <w:tcW w:w="77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B6A" w:rsidRPr="00457C1B" w:rsidRDefault="00ED2B6A">
            <w:pPr>
              <w:rPr>
                <w:rFonts w:cs="Times New Roman"/>
                <w:lang w:eastAsia="hu-HU"/>
              </w:rPr>
            </w:pPr>
            <w:r w:rsidRPr="00457C1B">
              <w:rPr>
                <w:rFonts w:cs="Times New Roman"/>
                <w:lang w:eastAsia="hu-HU"/>
              </w:rPr>
              <w:t xml:space="preserve">VIOLETA öblítő koncentrátum </w:t>
            </w:r>
            <w:proofErr w:type="spellStart"/>
            <w:r w:rsidRPr="00457C1B">
              <w:rPr>
                <w:rFonts w:cs="Times New Roman"/>
                <w:lang w:eastAsia="hu-HU"/>
              </w:rPr>
              <w:t>mikrokapszulákkal</w:t>
            </w:r>
            <w:proofErr w:type="spellEnd"/>
            <w:r w:rsidRPr="00457C1B">
              <w:rPr>
                <w:rFonts w:cs="Times New Roman"/>
                <w:lang w:eastAsia="hu-HU"/>
              </w:rPr>
              <w:t xml:space="preserve"> 1,71L - </w:t>
            </w:r>
            <w:proofErr w:type="spellStart"/>
            <w:r w:rsidRPr="00457C1B">
              <w:rPr>
                <w:rFonts w:cs="Times New Roman"/>
                <w:lang w:eastAsia="hu-HU"/>
              </w:rPr>
              <w:t>sensitive</w:t>
            </w:r>
            <w:proofErr w:type="spellEnd"/>
            <w:r w:rsidRPr="00457C1B">
              <w:rPr>
                <w:rFonts w:cs="Times New Roman"/>
                <w:lang w:eastAsia="hu-HU"/>
              </w:rPr>
              <w:t xml:space="preserve"> (6/#) (68 mosás)</w:t>
            </w:r>
          </w:p>
        </w:tc>
        <w:tc>
          <w:tcPr>
            <w:tcW w:w="8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2B6A" w:rsidRPr="00457C1B" w:rsidRDefault="00ED2B6A">
            <w:pPr>
              <w:rPr>
                <w:rFonts w:cs="Times New Roman"/>
                <w:color w:val="000000"/>
                <w:lang w:eastAsia="hu-HU"/>
              </w:rPr>
            </w:pPr>
            <w:r w:rsidRPr="00457C1B">
              <w:rPr>
                <w:rFonts w:cs="Times New Roman"/>
                <w:color w:val="000000"/>
                <w:lang w:eastAsia="hu-HU"/>
              </w:rPr>
              <w:t>1 db</w:t>
            </w:r>
          </w:p>
        </w:tc>
      </w:tr>
      <w:tr w:rsidR="00ED2B6A" w:rsidRPr="00457C1B" w:rsidTr="00804A18">
        <w:trPr>
          <w:trHeight w:val="288"/>
        </w:trPr>
        <w:tc>
          <w:tcPr>
            <w:tcW w:w="77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B6A" w:rsidRPr="00457C1B" w:rsidRDefault="00ED2B6A">
            <w:pPr>
              <w:rPr>
                <w:rFonts w:cs="Times New Roman"/>
                <w:lang w:eastAsia="hu-HU"/>
              </w:rPr>
            </w:pPr>
            <w:r w:rsidRPr="00457C1B">
              <w:rPr>
                <w:rFonts w:cs="Times New Roman"/>
                <w:lang w:eastAsia="hu-HU"/>
              </w:rPr>
              <w:t xml:space="preserve">VIOLETA </w:t>
            </w:r>
            <w:proofErr w:type="spellStart"/>
            <w:r w:rsidRPr="00457C1B">
              <w:rPr>
                <w:rFonts w:cs="Times New Roman"/>
                <w:lang w:eastAsia="hu-HU"/>
              </w:rPr>
              <w:t>Intense</w:t>
            </w:r>
            <w:proofErr w:type="spellEnd"/>
            <w:r w:rsidRPr="00457C1B">
              <w:rPr>
                <w:rFonts w:cs="Times New Roman"/>
                <w:lang w:eastAsia="hu-HU"/>
              </w:rPr>
              <w:t xml:space="preserve"> </w:t>
            </w:r>
            <w:proofErr w:type="spellStart"/>
            <w:r w:rsidRPr="00457C1B">
              <w:rPr>
                <w:rFonts w:cs="Times New Roman"/>
                <w:lang w:eastAsia="hu-HU"/>
              </w:rPr>
              <w:t>black</w:t>
            </w:r>
            <w:proofErr w:type="spellEnd"/>
            <w:r w:rsidRPr="00457C1B">
              <w:rPr>
                <w:rFonts w:cs="Times New Roman"/>
                <w:lang w:eastAsia="hu-HU"/>
              </w:rPr>
              <w:t xml:space="preserve"> mosógél fekete ruhákhoz 1800ml (32 mosás) (6/#)</w:t>
            </w:r>
          </w:p>
        </w:tc>
        <w:tc>
          <w:tcPr>
            <w:tcW w:w="8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2B6A" w:rsidRPr="00457C1B" w:rsidRDefault="00ED2B6A">
            <w:pPr>
              <w:rPr>
                <w:rFonts w:cs="Times New Roman"/>
                <w:color w:val="000000"/>
                <w:lang w:eastAsia="hu-HU"/>
              </w:rPr>
            </w:pPr>
            <w:r w:rsidRPr="00457C1B">
              <w:rPr>
                <w:rFonts w:cs="Times New Roman"/>
                <w:color w:val="000000"/>
                <w:lang w:eastAsia="hu-HU"/>
              </w:rPr>
              <w:t>1 db</w:t>
            </w:r>
          </w:p>
        </w:tc>
      </w:tr>
      <w:tr w:rsidR="00ED2B6A" w:rsidRPr="00457C1B" w:rsidTr="00804A18">
        <w:trPr>
          <w:trHeight w:val="288"/>
        </w:trPr>
        <w:tc>
          <w:tcPr>
            <w:tcW w:w="77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B6A" w:rsidRPr="00457C1B" w:rsidRDefault="00ED2B6A">
            <w:pPr>
              <w:rPr>
                <w:rFonts w:cs="Times New Roman"/>
                <w:lang w:eastAsia="hu-HU"/>
              </w:rPr>
            </w:pPr>
            <w:r w:rsidRPr="00457C1B">
              <w:rPr>
                <w:rFonts w:cs="Times New Roman"/>
                <w:lang w:eastAsia="hu-HU"/>
              </w:rPr>
              <w:t xml:space="preserve">VIOLETA </w:t>
            </w:r>
            <w:proofErr w:type="spellStart"/>
            <w:r w:rsidRPr="00457C1B">
              <w:rPr>
                <w:rFonts w:cs="Times New Roman"/>
                <w:lang w:eastAsia="hu-HU"/>
              </w:rPr>
              <w:t>Intens</w:t>
            </w:r>
            <w:proofErr w:type="spellEnd"/>
            <w:r w:rsidRPr="00457C1B">
              <w:rPr>
                <w:rFonts w:cs="Times New Roman"/>
                <w:lang w:eastAsia="hu-HU"/>
              </w:rPr>
              <w:t xml:space="preserve"> </w:t>
            </w:r>
            <w:proofErr w:type="spellStart"/>
            <w:r w:rsidRPr="00457C1B">
              <w:rPr>
                <w:rFonts w:cs="Times New Roman"/>
                <w:lang w:eastAsia="hu-HU"/>
              </w:rPr>
              <w:t>color</w:t>
            </w:r>
            <w:proofErr w:type="spellEnd"/>
            <w:r w:rsidRPr="00457C1B">
              <w:rPr>
                <w:rFonts w:cs="Times New Roman"/>
                <w:lang w:eastAsia="hu-HU"/>
              </w:rPr>
              <w:t xml:space="preserve"> mosógél színes ruhákhoz 1800ml (32 mosás) (6/#)</w:t>
            </w:r>
          </w:p>
        </w:tc>
        <w:tc>
          <w:tcPr>
            <w:tcW w:w="8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2B6A" w:rsidRPr="00457C1B" w:rsidRDefault="00ED2B6A">
            <w:pPr>
              <w:rPr>
                <w:rFonts w:cs="Times New Roman"/>
                <w:color w:val="000000"/>
                <w:lang w:eastAsia="hu-HU"/>
              </w:rPr>
            </w:pPr>
            <w:r w:rsidRPr="00457C1B">
              <w:rPr>
                <w:rFonts w:cs="Times New Roman"/>
                <w:color w:val="000000"/>
                <w:lang w:eastAsia="hu-HU"/>
              </w:rPr>
              <w:t>1 db</w:t>
            </w:r>
          </w:p>
        </w:tc>
      </w:tr>
      <w:tr w:rsidR="00ED2B6A" w:rsidRPr="00457C1B" w:rsidTr="00804A18">
        <w:trPr>
          <w:trHeight w:val="288"/>
        </w:trPr>
        <w:tc>
          <w:tcPr>
            <w:tcW w:w="77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B6A" w:rsidRPr="00457C1B" w:rsidRDefault="00ED2B6A">
            <w:pPr>
              <w:rPr>
                <w:rFonts w:cs="Times New Roman"/>
                <w:lang w:eastAsia="hu-HU"/>
              </w:rPr>
            </w:pPr>
            <w:r w:rsidRPr="00457C1B">
              <w:rPr>
                <w:rFonts w:cs="Times New Roman"/>
                <w:lang w:eastAsia="hu-HU"/>
              </w:rPr>
              <w:t xml:space="preserve">VIOLETA </w:t>
            </w:r>
            <w:proofErr w:type="spellStart"/>
            <w:r w:rsidRPr="00457C1B">
              <w:rPr>
                <w:rFonts w:cs="Times New Roman"/>
                <w:lang w:eastAsia="hu-HU"/>
              </w:rPr>
              <w:t>Blushing</w:t>
            </w:r>
            <w:proofErr w:type="spellEnd"/>
            <w:r w:rsidRPr="00457C1B">
              <w:rPr>
                <w:rFonts w:cs="Times New Roman"/>
                <w:lang w:eastAsia="hu-HU"/>
              </w:rPr>
              <w:t xml:space="preserve"> Bloom mosógél károsodott ruhákhoz 1800ml (32 mosás) (6/#)</w:t>
            </w:r>
          </w:p>
        </w:tc>
        <w:tc>
          <w:tcPr>
            <w:tcW w:w="8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2B6A" w:rsidRPr="00457C1B" w:rsidRDefault="00ED2B6A">
            <w:pPr>
              <w:rPr>
                <w:rFonts w:cs="Times New Roman"/>
                <w:color w:val="000000"/>
                <w:lang w:eastAsia="hu-HU"/>
              </w:rPr>
            </w:pPr>
            <w:r w:rsidRPr="00457C1B">
              <w:rPr>
                <w:rFonts w:cs="Times New Roman"/>
                <w:color w:val="000000"/>
                <w:lang w:eastAsia="hu-HU"/>
              </w:rPr>
              <w:t>1 db</w:t>
            </w:r>
          </w:p>
        </w:tc>
      </w:tr>
      <w:tr w:rsidR="00ED2B6A" w:rsidRPr="00457C1B" w:rsidTr="00804A18">
        <w:trPr>
          <w:trHeight w:val="288"/>
        </w:trPr>
        <w:tc>
          <w:tcPr>
            <w:tcW w:w="77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B6A" w:rsidRPr="00457C1B" w:rsidRDefault="00ED2B6A">
            <w:pPr>
              <w:rPr>
                <w:rFonts w:cs="Times New Roman"/>
                <w:lang w:eastAsia="hu-HU"/>
              </w:rPr>
            </w:pPr>
            <w:r w:rsidRPr="00457C1B">
              <w:rPr>
                <w:rFonts w:cs="Times New Roman"/>
                <w:lang w:eastAsia="hu-HU"/>
              </w:rPr>
              <w:t>VIOLETA VESH mosókapszula 42db - fehér (3/#)</w:t>
            </w:r>
          </w:p>
        </w:tc>
        <w:tc>
          <w:tcPr>
            <w:tcW w:w="8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2B6A" w:rsidRPr="00457C1B" w:rsidRDefault="00ED2B6A">
            <w:pPr>
              <w:rPr>
                <w:rFonts w:cs="Times New Roman"/>
                <w:color w:val="000000"/>
                <w:lang w:eastAsia="hu-HU"/>
              </w:rPr>
            </w:pPr>
            <w:r w:rsidRPr="00457C1B">
              <w:rPr>
                <w:rFonts w:cs="Times New Roman"/>
                <w:color w:val="000000"/>
                <w:lang w:eastAsia="hu-HU"/>
              </w:rPr>
              <w:t>1 db</w:t>
            </w:r>
          </w:p>
        </w:tc>
      </w:tr>
      <w:tr w:rsidR="00ED2B6A" w:rsidRPr="00457C1B" w:rsidTr="00804A18">
        <w:trPr>
          <w:trHeight w:val="288"/>
        </w:trPr>
        <w:tc>
          <w:tcPr>
            <w:tcW w:w="77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B6A" w:rsidRPr="00457C1B" w:rsidRDefault="00ED2B6A">
            <w:pPr>
              <w:rPr>
                <w:rFonts w:cs="Times New Roman"/>
                <w:lang w:eastAsia="hu-HU"/>
              </w:rPr>
            </w:pPr>
            <w:r w:rsidRPr="00457C1B">
              <w:rPr>
                <w:rFonts w:cs="Times New Roman"/>
                <w:lang w:eastAsia="hu-HU"/>
              </w:rPr>
              <w:t>VIOLETA VESH mosókapszula 42db - színes (3/#)</w:t>
            </w:r>
          </w:p>
        </w:tc>
        <w:tc>
          <w:tcPr>
            <w:tcW w:w="8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2B6A" w:rsidRPr="00457C1B" w:rsidRDefault="00ED2B6A">
            <w:pPr>
              <w:rPr>
                <w:rFonts w:cs="Times New Roman"/>
                <w:color w:val="000000"/>
                <w:lang w:eastAsia="hu-HU"/>
              </w:rPr>
            </w:pPr>
            <w:r w:rsidRPr="00457C1B">
              <w:rPr>
                <w:rFonts w:cs="Times New Roman"/>
                <w:color w:val="000000"/>
                <w:lang w:eastAsia="hu-HU"/>
              </w:rPr>
              <w:t>1 db</w:t>
            </w:r>
          </w:p>
        </w:tc>
      </w:tr>
      <w:tr w:rsidR="00D46307" w:rsidRPr="00457C1B" w:rsidTr="00804A18">
        <w:trPr>
          <w:trHeight w:val="288"/>
        </w:trPr>
        <w:tc>
          <w:tcPr>
            <w:tcW w:w="77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6307" w:rsidRPr="00457C1B" w:rsidRDefault="00D46307">
            <w:pPr>
              <w:rPr>
                <w:rFonts w:cs="Times New Roman"/>
                <w:lang w:eastAsia="hu-HU"/>
              </w:rPr>
            </w:pPr>
            <w:bookmarkStart w:id="1" w:name="_Hlk216781183"/>
            <w:r>
              <w:t>VIOLETA VESH to GO folttisztító kendő</w:t>
            </w:r>
            <w:bookmarkEnd w:id="1"/>
            <w:r>
              <w:t xml:space="preserve"> </w:t>
            </w:r>
          </w:p>
        </w:tc>
        <w:tc>
          <w:tcPr>
            <w:tcW w:w="8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46307" w:rsidRPr="00457C1B" w:rsidRDefault="00D46307">
            <w:pPr>
              <w:rPr>
                <w:rFonts w:cs="Times New Roman"/>
                <w:color w:val="000000"/>
                <w:lang w:eastAsia="hu-HU"/>
              </w:rPr>
            </w:pPr>
            <w:r>
              <w:t>5db</w:t>
            </w:r>
          </w:p>
        </w:tc>
      </w:tr>
    </w:tbl>
    <w:p w:rsidR="00AD6142" w:rsidRPr="00457C1B" w:rsidRDefault="00AD6142" w:rsidP="00655BD1">
      <w:pPr>
        <w:jc w:val="both"/>
        <w:rPr>
          <w:rFonts w:cs="Times New Roman"/>
          <w:sz w:val="24"/>
          <w:szCs w:val="24"/>
        </w:rPr>
      </w:pPr>
    </w:p>
    <w:p w:rsidR="00EB2C94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>A csomag összértéke bruttó 20.000 Ft</w:t>
      </w:r>
      <w:r w:rsidR="00C072A1" w:rsidRPr="00457C1B">
        <w:rPr>
          <w:rFonts w:cs="Times New Roman"/>
          <w:sz w:val="24"/>
          <w:szCs w:val="24"/>
        </w:rPr>
        <w:t>, azaz húszezer forint</w:t>
      </w:r>
      <w:r w:rsidRPr="00457C1B">
        <w:rPr>
          <w:rFonts w:cs="Times New Roman"/>
          <w:sz w:val="24"/>
          <w:szCs w:val="24"/>
        </w:rPr>
        <w:t xml:space="preserve">. A nyeremény másra át nem ruházható, készpénzre vagy más ellenszolgáltatásra nem váltható. </w:t>
      </w:r>
    </w:p>
    <w:p w:rsidR="00655BD1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lastRenderedPageBreak/>
        <w:t>A Szervező fenntartja a jogot, hogy a termékek fajtáját vagy kiszerelését indokolt esetben, azonos érték mellett módosítsa.</w:t>
      </w:r>
    </w:p>
    <w:p w:rsidR="00655BD1" w:rsidRDefault="00655BD1" w:rsidP="00AD6142">
      <w:pPr>
        <w:pStyle w:val="Cmsor2"/>
      </w:pPr>
      <w:r w:rsidRPr="00655BD1">
        <w:t>7. A nyertes és pótnyertes kiválasztása</w:t>
      </w:r>
    </w:p>
    <w:p w:rsidR="00AD6142" w:rsidRPr="00AD6142" w:rsidRDefault="00AD6142" w:rsidP="00AD6142">
      <w:pPr>
        <w:pStyle w:val="Nincstrkz"/>
      </w:pPr>
    </w:p>
    <w:p w:rsidR="00873C7B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 xml:space="preserve">A nyertes kiválasztása véletlenszerű sorsolás útján történik, a Lebonyolító által használt online sorsoló alkalmazás igénybevételével. </w:t>
      </w:r>
    </w:p>
    <w:p w:rsidR="00AD6142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 xml:space="preserve">A sorsolás nem nyilvános, azonban a Lebonyolító a folyamat átláthatóságát és visszakövethetőségét biztosítja. </w:t>
      </w:r>
    </w:p>
    <w:p w:rsidR="00655BD1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>A sorsolás során egy nyertes és legalább egy pótnyertes kerül kiválasztásra. Amennyiben a nyertes a megkeresésre 72 órán belül nem reagál, vagy a nyeremény átvételére nem jogosult, a pótnyertes lép a helyébe.</w:t>
      </w:r>
    </w:p>
    <w:p w:rsidR="005A7DF8" w:rsidRPr="00457C1B" w:rsidRDefault="005A7DF8" w:rsidP="00655BD1">
      <w:pPr>
        <w:jc w:val="both"/>
        <w:rPr>
          <w:rFonts w:cs="Times New Roman"/>
          <w:sz w:val="24"/>
          <w:szCs w:val="24"/>
        </w:rPr>
      </w:pPr>
      <w:bookmarkStart w:id="2" w:name="_Hlk216354502"/>
      <w:r w:rsidRPr="00457C1B">
        <w:rPr>
          <w:sz w:val="24"/>
          <w:szCs w:val="24"/>
        </w:rPr>
        <w:t>A pótnyertesre a fenti, 72 órás válaszadási kötelezettség azonos módon irányadó; amennyiben a pótnyertes sem reagál határidőn belül, a nyeremény átadására irányuló szerződéses kötelezettség megszűnik, és a Szervezőt további teljesítési kötelezettség nem terheli.</w:t>
      </w:r>
    </w:p>
    <w:bookmarkEnd w:id="2"/>
    <w:p w:rsidR="00E31475" w:rsidRDefault="00655BD1" w:rsidP="00AD6142">
      <w:pPr>
        <w:pStyle w:val="Cmsor2"/>
      </w:pPr>
      <w:r w:rsidRPr="00655BD1">
        <w:t>8. A nyertes értesítése</w:t>
      </w:r>
    </w:p>
    <w:p w:rsidR="00E31475" w:rsidRPr="00E31475" w:rsidRDefault="00E31475" w:rsidP="00E31475">
      <w:pPr>
        <w:pStyle w:val="Nincstrkz"/>
      </w:pPr>
    </w:p>
    <w:p w:rsidR="00E26E58" w:rsidRPr="00457C1B" w:rsidRDefault="00655BD1" w:rsidP="00A65AEF">
      <w:pPr>
        <w:jc w:val="both"/>
        <w:rPr>
          <w:sz w:val="24"/>
          <w:szCs w:val="24"/>
        </w:rPr>
      </w:pPr>
      <w:r w:rsidRPr="00457C1B">
        <w:rPr>
          <w:sz w:val="24"/>
          <w:szCs w:val="24"/>
        </w:rPr>
        <w:t xml:space="preserve">A Lebonyolító a nyertest a sorsolást követően Facebook Messenger útján értesíti. A Játékos tudomásul veszi, hogy az üzenet elküldésére alkalmas kommunikációs csatorna fennállása az ő felelősségi körébe tartozik. </w:t>
      </w:r>
    </w:p>
    <w:p w:rsidR="00E26E58" w:rsidRPr="00457C1B" w:rsidRDefault="00655BD1" w:rsidP="00A65AEF">
      <w:pPr>
        <w:jc w:val="both"/>
        <w:rPr>
          <w:sz w:val="24"/>
          <w:szCs w:val="24"/>
        </w:rPr>
      </w:pPr>
      <w:r w:rsidRPr="00457C1B">
        <w:rPr>
          <w:sz w:val="24"/>
          <w:szCs w:val="24"/>
        </w:rPr>
        <w:t xml:space="preserve">A nyertes köteles a nyeremény átvételéhez szükséges adatait a Lebonyolító felhívására megadni; ellenkező esetben a pótnyertes válik jogosulttá. </w:t>
      </w:r>
    </w:p>
    <w:p w:rsidR="00655BD1" w:rsidRPr="00457C1B" w:rsidRDefault="00655BD1" w:rsidP="00A65AEF">
      <w:pPr>
        <w:jc w:val="both"/>
        <w:rPr>
          <w:rFonts w:cstheme="majorBidi"/>
          <w:sz w:val="24"/>
          <w:szCs w:val="24"/>
        </w:rPr>
      </w:pPr>
      <w:r w:rsidRPr="00457C1B">
        <w:rPr>
          <w:sz w:val="24"/>
          <w:szCs w:val="24"/>
        </w:rPr>
        <w:t xml:space="preserve">A </w:t>
      </w:r>
      <w:r w:rsidR="000D1FF3" w:rsidRPr="00457C1B">
        <w:rPr>
          <w:sz w:val="24"/>
          <w:szCs w:val="24"/>
        </w:rPr>
        <w:t>Lebonyolító kizárólag a nyertes Facebook-profiljának megjelölésével teszi közzé az eredményt, személyes adatok nyilvánosságra hozatala nélkül.</w:t>
      </w:r>
    </w:p>
    <w:p w:rsidR="00655BD1" w:rsidRDefault="00655BD1" w:rsidP="00E26E58">
      <w:pPr>
        <w:pStyle w:val="Cmsor2"/>
      </w:pPr>
      <w:r w:rsidRPr="00655BD1">
        <w:t>9. A nyeremény átvétele</w:t>
      </w:r>
    </w:p>
    <w:p w:rsidR="00E26E58" w:rsidRPr="00E26E58" w:rsidRDefault="00E26E58" w:rsidP="00E26E58">
      <w:pPr>
        <w:pStyle w:val="Nincstrkz"/>
      </w:pPr>
    </w:p>
    <w:p w:rsidR="00E26E58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 xml:space="preserve">A nyeremény kézbesítését a Szervező postai vagy futárszolgálat közreműködésével biztosítja. </w:t>
      </w:r>
    </w:p>
    <w:p w:rsidR="00655BD1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 xml:space="preserve">A kézbesítés részleteiről a Szervező és a nyertes egyeztetést folytat. A kézbesítés meghiúsulása esetén – amennyiben az a nyertesnek felróható – a Szervező nem köteles </w:t>
      </w:r>
      <w:proofErr w:type="spellStart"/>
      <w:r w:rsidRPr="00457C1B">
        <w:rPr>
          <w:rFonts w:cs="Times New Roman"/>
          <w:sz w:val="24"/>
          <w:szCs w:val="24"/>
        </w:rPr>
        <w:t>újraküldeni</w:t>
      </w:r>
      <w:proofErr w:type="spellEnd"/>
      <w:r w:rsidRPr="00457C1B">
        <w:rPr>
          <w:rFonts w:cs="Times New Roman"/>
          <w:sz w:val="24"/>
          <w:szCs w:val="24"/>
        </w:rPr>
        <w:t xml:space="preserve"> a nyereményt, és a nyertes erre igényt nem tarthat.</w:t>
      </w:r>
    </w:p>
    <w:p w:rsidR="00655BD1" w:rsidRDefault="00655BD1" w:rsidP="00E26E58">
      <w:pPr>
        <w:pStyle w:val="Cmsor2"/>
      </w:pPr>
      <w:r w:rsidRPr="00655BD1">
        <w:t>1</w:t>
      </w:r>
      <w:r w:rsidR="00B859A4">
        <w:t>0</w:t>
      </w:r>
      <w:r w:rsidRPr="00655BD1">
        <w:t>. Felelősségi rendelkezések</w:t>
      </w:r>
    </w:p>
    <w:p w:rsidR="00E26E58" w:rsidRPr="00E26E58" w:rsidRDefault="00E26E58" w:rsidP="00E26E58">
      <w:pPr>
        <w:pStyle w:val="Nincstrkz"/>
      </w:pPr>
    </w:p>
    <w:p w:rsidR="00E26E58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 xml:space="preserve">A Szervező és a Lebonyolító nem vállal felelősséget a Játék működését befolyásoló technikai meghibásodásokért, az internetes hálózat vagy a Facebook platform esetleges üzemzavaraiért, illetve a Játékos érdekkörében felmerülő akadályokért. </w:t>
      </w:r>
    </w:p>
    <w:p w:rsidR="00BD2570" w:rsidRPr="00457C1B" w:rsidRDefault="00E81182" w:rsidP="00E81182">
      <w:pPr>
        <w:pStyle w:val="Cmsor2"/>
        <w:jc w:val="both"/>
        <w:rPr>
          <w:rFonts w:eastAsiaTheme="minorHAnsi" w:cs="Times New Roman"/>
          <w:color w:val="auto"/>
          <w:sz w:val="24"/>
          <w:szCs w:val="24"/>
        </w:rPr>
      </w:pPr>
      <w:r w:rsidRPr="00457C1B">
        <w:rPr>
          <w:rFonts w:eastAsiaTheme="minorHAnsi" w:cs="Times New Roman"/>
          <w:color w:val="auto"/>
          <w:sz w:val="24"/>
          <w:szCs w:val="24"/>
        </w:rPr>
        <w:lastRenderedPageBreak/>
        <w:t xml:space="preserve">A Szervező a Polgári Törvénykönyv 6:256. §-a szerinti elháríthatatlan külső ok (vis maior) bekövetkezése esetén jogosult a Játékot felfüggeszteni, módosítani vagy törölni. </w:t>
      </w:r>
    </w:p>
    <w:p w:rsidR="00BD2570" w:rsidRPr="00457C1B" w:rsidRDefault="00BD2570" w:rsidP="00E81182">
      <w:pPr>
        <w:pStyle w:val="Cmsor2"/>
        <w:jc w:val="both"/>
        <w:rPr>
          <w:rFonts w:eastAsiaTheme="minorHAnsi" w:cs="Times New Roman"/>
          <w:color w:val="auto"/>
          <w:sz w:val="24"/>
          <w:szCs w:val="24"/>
        </w:rPr>
      </w:pPr>
    </w:p>
    <w:p w:rsidR="00E81182" w:rsidRPr="00457C1B" w:rsidRDefault="00E81182" w:rsidP="00E81182">
      <w:pPr>
        <w:pStyle w:val="Cmsor2"/>
        <w:jc w:val="both"/>
        <w:rPr>
          <w:rFonts w:eastAsiaTheme="minorHAnsi" w:cs="Times New Roman"/>
          <w:color w:val="auto"/>
          <w:sz w:val="24"/>
          <w:szCs w:val="24"/>
        </w:rPr>
      </w:pPr>
      <w:r w:rsidRPr="00457C1B">
        <w:rPr>
          <w:rFonts w:eastAsiaTheme="minorHAnsi" w:cs="Times New Roman"/>
          <w:color w:val="auto"/>
          <w:sz w:val="24"/>
          <w:szCs w:val="24"/>
        </w:rPr>
        <w:t>A vis maior körébe tartozik különösen: Facebook-platformszintű leállás, természeti katasztrófa, hatósági korlátozás, vagy olyan objektív körülmény, amely a Játék további lebonyolítását lehetetlenné teszi.</w:t>
      </w:r>
    </w:p>
    <w:p w:rsidR="00E81182" w:rsidRPr="00457C1B" w:rsidRDefault="00E81182" w:rsidP="00E26E58">
      <w:pPr>
        <w:pStyle w:val="Cmsor2"/>
        <w:rPr>
          <w:sz w:val="24"/>
          <w:szCs w:val="24"/>
        </w:rPr>
      </w:pPr>
    </w:p>
    <w:p w:rsidR="00655BD1" w:rsidRDefault="00655BD1" w:rsidP="00E26E58">
      <w:pPr>
        <w:pStyle w:val="Cmsor2"/>
      </w:pPr>
      <w:r w:rsidRPr="00655BD1">
        <w:t>1</w:t>
      </w:r>
      <w:r w:rsidR="00B859A4">
        <w:t>1</w:t>
      </w:r>
      <w:r w:rsidRPr="00655BD1">
        <w:t>. Kizárási feltételek</w:t>
      </w:r>
    </w:p>
    <w:p w:rsidR="00E26E58" w:rsidRPr="00E26E58" w:rsidRDefault="00E26E58" w:rsidP="00E26E58">
      <w:pPr>
        <w:pStyle w:val="Nincstrkz"/>
      </w:pPr>
    </w:p>
    <w:p w:rsidR="00137BBD" w:rsidRPr="00457C1B" w:rsidRDefault="00137BBD" w:rsidP="00137BBD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>A Szervező jogosult kizárni minden Résztvevőt, aki:</w:t>
      </w:r>
    </w:p>
    <w:p w:rsidR="00137BBD" w:rsidRPr="00457C1B" w:rsidRDefault="00137BBD" w:rsidP="00137BBD">
      <w:pPr>
        <w:pStyle w:val="Listaszerbekezds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>a Játék tisztaságát sértő módon jár el,</w:t>
      </w:r>
    </w:p>
    <w:p w:rsidR="00137BBD" w:rsidRPr="00457C1B" w:rsidRDefault="00137BBD" w:rsidP="00137BBD">
      <w:pPr>
        <w:pStyle w:val="Listaszerbekezds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>valótlan adatot közöl,</w:t>
      </w:r>
    </w:p>
    <w:p w:rsidR="00137BBD" w:rsidRPr="00457C1B" w:rsidRDefault="00137BBD" w:rsidP="00137BBD">
      <w:pPr>
        <w:pStyle w:val="Listaszerbekezds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>több</w:t>
      </w:r>
      <w:r w:rsidR="00BD77A8" w:rsidRPr="00457C1B">
        <w:rPr>
          <w:rFonts w:cs="Times New Roman"/>
          <w:sz w:val="24"/>
          <w:szCs w:val="24"/>
        </w:rPr>
        <w:t xml:space="preserve"> </w:t>
      </w:r>
      <w:r w:rsidRPr="00457C1B">
        <w:rPr>
          <w:rFonts w:cs="Times New Roman"/>
          <w:sz w:val="24"/>
          <w:szCs w:val="24"/>
        </w:rPr>
        <w:t>profillal vesz részt,</w:t>
      </w:r>
    </w:p>
    <w:p w:rsidR="00137BBD" w:rsidRPr="00457C1B" w:rsidRDefault="00137BBD" w:rsidP="00137BBD">
      <w:pPr>
        <w:pStyle w:val="Listaszerbekezds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>automatizált vagy manipulatív technikát használ,</w:t>
      </w:r>
    </w:p>
    <w:p w:rsidR="00137BBD" w:rsidRPr="00457C1B" w:rsidRDefault="00137BBD" w:rsidP="00137BBD">
      <w:pPr>
        <w:pStyle w:val="Listaszerbekezds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>jelen Szabályzat bármely rendelkezését megsérti.</w:t>
      </w:r>
    </w:p>
    <w:p w:rsidR="00655BD1" w:rsidRPr="00457C1B" w:rsidRDefault="00655BD1" w:rsidP="00137BBD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>A kizárásra vonatkozó döntés a Szervező és a Lebonyolító együttes mérlegelésén alapul.</w:t>
      </w:r>
    </w:p>
    <w:p w:rsidR="00655BD1" w:rsidRDefault="00655BD1" w:rsidP="00DC0D99">
      <w:pPr>
        <w:pStyle w:val="Cmsor2"/>
      </w:pPr>
      <w:r w:rsidRPr="00655BD1">
        <w:t>1</w:t>
      </w:r>
      <w:r w:rsidR="00B859A4">
        <w:t>2</w:t>
      </w:r>
      <w:r w:rsidRPr="00655BD1">
        <w:t xml:space="preserve">. </w:t>
      </w:r>
      <w:r w:rsidR="00E55A10">
        <w:t xml:space="preserve">Nyilatkozat a </w:t>
      </w:r>
      <w:proofErr w:type="spellStart"/>
      <w:r w:rsidR="00E55A10">
        <w:t>Meta</w:t>
      </w:r>
      <w:proofErr w:type="spellEnd"/>
      <w:r w:rsidR="00E55A10">
        <w:t xml:space="preserve"> </w:t>
      </w:r>
      <w:proofErr w:type="spellStart"/>
      <w:r w:rsidR="00E55A10">
        <w:t>Platforms</w:t>
      </w:r>
      <w:proofErr w:type="spellEnd"/>
      <w:r w:rsidR="00E55A10">
        <w:t xml:space="preserve"> szerepéről és felelősségének kizárásáról</w:t>
      </w:r>
    </w:p>
    <w:p w:rsidR="00DC0D99" w:rsidRPr="00DC0D99" w:rsidRDefault="00DC0D99" w:rsidP="00DC0D99">
      <w:pPr>
        <w:pStyle w:val="Nincstrkz"/>
      </w:pPr>
    </w:p>
    <w:p w:rsidR="00655BD1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>A Játékot a Facebook (</w:t>
      </w:r>
      <w:proofErr w:type="spellStart"/>
      <w:r w:rsidRPr="00457C1B">
        <w:rPr>
          <w:rFonts w:cs="Times New Roman"/>
          <w:sz w:val="24"/>
          <w:szCs w:val="24"/>
        </w:rPr>
        <w:t>Meta</w:t>
      </w:r>
      <w:proofErr w:type="spellEnd"/>
      <w:r w:rsidRPr="00457C1B">
        <w:rPr>
          <w:rFonts w:cs="Times New Roman"/>
          <w:sz w:val="24"/>
          <w:szCs w:val="24"/>
        </w:rPr>
        <w:t xml:space="preserve"> </w:t>
      </w:r>
      <w:proofErr w:type="spellStart"/>
      <w:r w:rsidRPr="00457C1B">
        <w:rPr>
          <w:rFonts w:cs="Times New Roman"/>
          <w:sz w:val="24"/>
          <w:szCs w:val="24"/>
        </w:rPr>
        <w:t>Platforms</w:t>
      </w:r>
      <w:proofErr w:type="spellEnd"/>
      <w:r w:rsidRPr="00457C1B">
        <w:rPr>
          <w:rFonts w:cs="Times New Roman"/>
          <w:sz w:val="24"/>
          <w:szCs w:val="24"/>
        </w:rPr>
        <w:t>) semmilyen módon nem támogatja, nem szponzorálja, nem hagy</w:t>
      </w:r>
      <w:r w:rsidR="00265B87" w:rsidRPr="00457C1B">
        <w:rPr>
          <w:rFonts w:cs="Times New Roman"/>
          <w:sz w:val="24"/>
          <w:szCs w:val="24"/>
        </w:rPr>
        <w:t>ja</w:t>
      </w:r>
      <w:r w:rsidRPr="00457C1B">
        <w:rPr>
          <w:rFonts w:cs="Times New Roman"/>
          <w:sz w:val="24"/>
          <w:szCs w:val="24"/>
        </w:rPr>
        <w:t xml:space="preserve"> jóvá és nem kapcsolódik hozzá. A Játékban részt vevők tudomásul veszik, hogy a megadott adataikat a Szervező</w:t>
      </w:r>
      <w:r w:rsidR="00265B87" w:rsidRPr="00457C1B">
        <w:rPr>
          <w:rFonts w:cs="Times New Roman"/>
          <w:sz w:val="24"/>
          <w:szCs w:val="24"/>
        </w:rPr>
        <w:t xml:space="preserve"> </w:t>
      </w:r>
      <w:r w:rsidRPr="00457C1B">
        <w:rPr>
          <w:rFonts w:cs="Times New Roman"/>
          <w:sz w:val="24"/>
          <w:szCs w:val="24"/>
        </w:rPr>
        <w:t>és a Lebonyolító</w:t>
      </w:r>
      <w:r w:rsidR="00265B87" w:rsidRPr="00457C1B">
        <w:rPr>
          <w:rFonts w:cs="Times New Roman"/>
          <w:sz w:val="24"/>
          <w:szCs w:val="24"/>
        </w:rPr>
        <w:t xml:space="preserve"> kezeli</w:t>
      </w:r>
      <w:r w:rsidRPr="00457C1B">
        <w:rPr>
          <w:rFonts w:cs="Times New Roman"/>
          <w:sz w:val="24"/>
          <w:szCs w:val="24"/>
        </w:rPr>
        <w:t>, nem pedig a Facebook</w:t>
      </w:r>
      <w:r w:rsidR="00265B87" w:rsidRPr="00457C1B">
        <w:rPr>
          <w:rFonts w:cs="Times New Roman"/>
          <w:sz w:val="24"/>
          <w:szCs w:val="24"/>
        </w:rPr>
        <w:t>.</w:t>
      </w:r>
    </w:p>
    <w:p w:rsidR="00655BD1" w:rsidRDefault="00655BD1" w:rsidP="004D138E">
      <w:pPr>
        <w:pStyle w:val="Cmsor2"/>
      </w:pPr>
      <w:r w:rsidRPr="00655BD1">
        <w:t>1</w:t>
      </w:r>
      <w:r w:rsidR="00B859A4">
        <w:t>3</w:t>
      </w:r>
      <w:r w:rsidRPr="00655BD1">
        <w:t>. Panaszkezelés</w:t>
      </w:r>
    </w:p>
    <w:p w:rsidR="004D138E" w:rsidRPr="004D138E" w:rsidRDefault="004D138E" w:rsidP="004D138E">
      <w:pPr>
        <w:pStyle w:val="Nincstrkz"/>
      </w:pPr>
    </w:p>
    <w:p w:rsidR="00655BD1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>A Játékkal kapcsolatban felmerülő panaszokat a Szervező a</w:t>
      </w:r>
      <w:r w:rsidR="004D138E" w:rsidRPr="00457C1B">
        <w:rPr>
          <w:rFonts w:cs="Times New Roman"/>
          <w:sz w:val="24"/>
          <w:szCs w:val="24"/>
        </w:rPr>
        <w:t>z</w:t>
      </w:r>
      <w:r w:rsidRPr="00457C1B">
        <w:rPr>
          <w:rFonts w:cs="Times New Roman"/>
          <w:sz w:val="24"/>
          <w:szCs w:val="24"/>
        </w:rPr>
        <w:t xml:space="preserve"> </w:t>
      </w:r>
      <w:hyperlink r:id="rId6" w:history="1">
        <w:r w:rsidR="004D138E" w:rsidRPr="00457C1B">
          <w:rPr>
            <w:rStyle w:val="Hiperhivatkozs"/>
            <w:rFonts w:cs="Times New Roman"/>
            <w:sz w:val="24"/>
            <w:szCs w:val="24"/>
          </w:rPr>
          <w:t>info@planetline.hu</w:t>
        </w:r>
      </w:hyperlink>
      <w:r w:rsidR="004D138E" w:rsidRPr="00457C1B">
        <w:rPr>
          <w:rFonts w:cs="Times New Roman"/>
          <w:sz w:val="24"/>
          <w:szCs w:val="24"/>
        </w:rPr>
        <w:t xml:space="preserve"> </w:t>
      </w:r>
      <w:r w:rsidRPr="00457C1B">
        <w:rPr>
          <w:rFonts w:cs="Times New Roman"/>
          <w:sz w:val="24"/>
          <w:szCs w:val="24"/>
        </w:rPr>
        <w:t>e-mail címen vagy postai úton (1106 Budapest, Jászberényi út 45.) fogadja. A panaszok elbírálása a fogyasztóvédelmi jogszabályoknak megfelelően történik.</w:t>
      </w:r>
    </w:p>
    <w:p w:rsidR="00655BD1" w:rsidRDefault="00655BD1" w:rsidP="004D138E">
      <w:pPr>
        <w:pStyle w:val="Cmsor2"/>
      </w:pPr>
      <w:r w:rsidRPr="00655BD1">
        <w:t>1</w:t>
      </w:r>
      <w:r w:rsidR="00B859A4">
        <w:t>4</w:t>
      </w:r>
      <w:r w:rsidRPr="00655BD1">
        <w:t>. Adatkezelési rendelkezések</w:t>
      </w:r>
    </w:p>
    <w:p w:rsidR="004D138E" w:rsidRPr="004D138E" w:rsidRDefault="004D138E" w:rsidP="004D138E">
      <w:pPr>
        <w:pStyle w:val="Nincstrkz"/>
      </w:pPr>
    </w:p>
    <w:p w:rsidR="00B12837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 xml:space="preserve">A Játék során kezelt személyes adatokra a Szervező által közzétett „Adatkezelési Tájékoztató a Violeta Facebook Nyereményjáték adatkezeléséről” irányadó. </w:t>
      </w:r>
    </w:p>
    <w:p w:rsidR="00655BD1" w:rsidRDefault="00655BD1" w:rsidP="004D138E">
      <w:pPr>
        <w:pStyle w:val="Cmsor2"/>
      </w:pPr>
      <w:r w:rsidRPr="00655BD1">
        <w:t>1</w:t>
      </w:r>
      <w:r w:rsidR="00B859A4">
        <w:t>5</w:t>
      </w:r>
      <w:r w:rsidRPr="00655BD1">
        <w:t>. Vegyes rendelkezések</w:t>
      </w:r>
    </w:p>
    <w:p w:rsidR="004D138E" w:rsidRPr="004D138E" w:rsidRDefault="004D138E" w:rsidP="004D138E">
      <w:pPr>
        <w:pStyle w:val="Nincstrkz"/>
      </w:pPr>
    </w:p>
    <w:p w:rsidR="00DB3E17" w:rsidRPr="00457C1B" w:rsidRDefault="00655BD1" w:rsidP="00655BD1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 xml:space="preserve">A Szervező fenntartja a jogot, hogy a jelen Szabályzatot indokolt esetben módosítsa, amennyiben az nem érinti a Játék lényeges tartalmi elemeit. A módosítás a közzététellel válik hatályossá. </w:t>
      </w:r>
    </w:p>
    <w:p w:rsidR="00B5769F" w:rsidRPr="00457C1B" w:rsidRDefault="00655BD1" w:rsidP="00B5769F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 xml:space="preserve">Jelen Szabályzat 2025. december </w:t>
      </w:r>
      <w:r w:rsidR="002B7614" w:rsidRPr="00457C1B">
        <w:rPr>
          <w:rFonts w:cs="Times New Roman"/>
          <w:sz w:val="24"/>
          <w:szCs w:val="24"/>
        </w:rPr>
        <w:t>22</w:t>
      </w:r>
      <w:r w:rsidRPr="00457C1B">
        <w:rPr>
          <w:rFonts w:cs="Times New Roman"/>
          <w:sz w:val="24"/>
          <w:szCs w:val="24"/>
        </w:rPr>
        <w:t xml:space="preserve">. napján lép hatályba, </w:t>
      </w:r>
      <w:r w:rsidR="00B5769F" w:rsidRPr="00457C1B">
        <w:rPr>
          <w:rFonts w:cs="Times New Roman"/>
          <w:sz w:val="24"/>
          <w:szCs w:val="24"/>
        </w:rPr>
        <w:t xml:space="preserve">és – figyelemmel a Játék időbeli és technikai folyamatára – a következő időpontok valamelyikéig </w:t>
      </w:r>
      <w:r w:rsidR="00D1084A" w:rsidRPr="00457C1B">
        <w:rPr>
          <w:rFonts w:cs="Times New Roman"/>
          <w:sz w:val="24"/>
          <w:szCs w:val="24"/>
        </w:rPr>
        <w:t>marad hatályban</w:t>
      </w:r>
      <w:r w:rsidR="00B5769F" w:rsidRPr="00457C1B">
        <w:rPr>
          <w:rFonts w:cs="Times New Roman"/>
          <w:sz w:val="24"/>
          <w:szCs w:val="24"/>
        </w:rPr>
        <w:t>:</w:t>
      </w:r>
    </w:p>
    <w:p w:rsidR="0055559E" w:rsidRPr="00457C1B" w:rsidRDefault="00F9709C" w:rsidP="00A44A0A">
      <w:pPr>
        <w:pStyle w:val="Cmsor2"/>
        <w:numPr>
          <w:ilvl w:val="0"/>
          <w:numId w:val="5"/>
        </w:numPr>
        <w:jc w:val="both"/>
        <w:rPr>
          <w:rFonts w:eastAsiaTheme="minorHAnsi" w:cs="Times New Roman"/>
          <w:color w:val="auto"/>
          <w:sz w:val="24"/>
          <w:szCs w:val="24"/>
        </w:rPr>
      </w:pPr>
      <w:r w:rsidRPr="00457C1B">
        <w:rPr>
          <w:rFonts w:eastAsiaTheme="minorHAnsi" w:cs="Times New Roman"/>
          <w:color w:val="auto"/>
          <w:sz w:val="24"/>
          <w:szCs w:val="24"/>
        </w:rPr>
        <w:t>A</w:t>
      </w:r>
      <w:r w:rsidR="0055559E" w:rsidRPr="00457C1B">
        <w:rPr>
          <w:rFonts w:eastAsiaTheme="minorHAnsi" w:cs="Times New Roman"/>
          <w:color w:val="auto"/>
          <w:sz w:val="24"/>
          <w:szCs w:val="24"/>
        </w:rPr>
        <w:t xml:space="preserve"> nyertes esetében mindaddig, amíg a nyeremény átvételére sor kerül; amennyiben a nyeremény kézbesítése a nyertes érdekkörében felmerülő okból meghiúsul, a szerződéses jogviszony a meghiúsulás időpontjában szűnik meg;</w:t>
      </w:r>
    </w:p>
    <w:p w:rsidR="0055559E" w:rsidRPr="00457C1B" w:rsidRDefault="0055559E" w:rsidP="00A44A0A">
      <w:pPr>
        <w:pStyle w:val="Nincstrkz"/>
        <w:jc w:val="both"/>
        <w:rPr>
          <w:sz w:val="24"/>
          <w:szCs w:val="24"/>
        </w:rPr>
      </w:pPr>
    </w:p>
    <w:p w:rsidR="0055559E" w:rsidRPr="00457C1B" w:rsidRDefault="00F9709C" w:rsidP="00A44A0A">
      <w:pPr>
        <w:pStyle w:val="Cmsor2"/>
        <w:numPr>
          <w:ilvl w:val="0"/>
          <w:numId w:val="5"/>
        </w:numPr>
        <w:jc w:val="both"/>
        <w:rPr>
          <w:rFonts w:eastAsiaTheme="minorHAnsi" w:cs="Times New Roman"/>
          <w:color w:val="auto"/>
          <w:sz w:val="24"/>
          <w:szCs w:val="24"/>
        </w:rPr>
      </w:pPr>
      <w:r w:rsidRPr="00457C1B">
        <w:rPr>
          <w:rFonts w:eastAsiaTheme="minorHAnsi" w:cs="Times New Roman"/>
          <w:color w:val="auto"/>
          <w:sz w:val="24"/>
          <w:szCs w:val="24"/>
        </w:rPr>
        <w:lastRenderedPageBreak/>
        <w:t>A</w:t>
      </w:r>
      <w:r w:rsidR="0055559E" w:rsidRPr="00457C1B">
        <w:rPr>
          <w:rFonts w:eastAsiaTheme="minorHAnsi" w:cs="Times New Roman"/>
          <w:color w:val="auto"/>
          <w:sz w:val="24"/>
          <w:szCs w:val="24"/>
        </w:rPr>
        <w:t xml:space="preserve"> pótnyertes esetében a 7. pont szerinti, 72 órás válaszadási határidő eredménytelen leteltéig, illetve – amennyiben a pótnyertes nyertesi pozícióba lép – a nyeremény sikeres átvételéig vagy annak meghiúsulásáig;</w:t>
      </w:r>
    </w:p>
    <w:p w:rsidR="00A44A0A" w:rsidRPr="00457C1B" w:rsidRDefault="00A44A0A" w:rsidP="00A44A0A">
      <w:pPr>
        <w:pStyle w:val="Nincstrkz"/>
        <w:rPr>
          <w:sz w:val="24"/>
          <w:szCs w:val="24"/>
        </w:rPr>
      </w:pPr>
    </w:p>
    <w:p w:rsidR="0055559E" w:rsidRPr="00457C1B" w:rsidRDefault="00F9709C" w:rsidP="00A44A0A">
      <w:pPr>
        <w:pStyle w:val="Cmsor2"/>
        <w:numPr>
          <w:ilvl w:val="0"/>
          <w:numId w:val="5"/>
        </w:numPr>
        <w:jc w:val="both"/>
        <w:rPr>
          <w:rFonts w:eastAsiaTheme="minorHAnsi" w:cs="Times New Roman"/>
          <w:color w:val="auto"/>
          <w:sz w:val="24"/>
          <w:szCs w:val="24"/>
        </w:rPr>
      </w:pPr>
      <w:r w:rsidRPr="00457C1B">
        <w:rPr>
          <w:rFonts w:eastAsiaTheme="minorHAnsi" w:cs="Times New Roman"/>
          <w:color w:val="auto"/>
          <w:sz w:val="24"/>
          <w:szCs w:val="24"/>
        </w:rPr>
        <w:t>M</w:t>
      </w:r>
      <w:r w:rsidR="0055559E" w:rsidRPr="00457C1B">
        <w:rPr>
          <w:rFonts w:eastAsiaTheme="minorHAnsi" w:cs="Times New Roman"/>
          <w:color w:val="auto"/>
          <w:sz w:val="24"/>
          <w:szCs w:val="24"/>
        </w:rPr>
        <w:t xml:space="preserve">inden egyéb résztvevő esetében a sorsolási folyamat lezárásáig, tekintettel arra, hogy ezt követően a Játékból eredően további teljesítési </w:t>
      </w:r>
      <w:r w:rsidR="00A44A0A" w:rsidRPr="00457C1B">
        <w:rPr>
          <w:rFonts w:eastAsiaTheme="minorHAnsi" w:cs="Times New Roman"/>
          <w:color w:val="auto"/>
          <w:sz w:val="24"/>
          <w:szCs w:val="24"/>
        </w:rPr>
        <w:t xml:space="preserve">és együttműködési </w:t>
      </w:r>
      <w:r w:rsidR="0055559E" w:rsidRPr="00457C1B">
        <w:rPr>
          <w:rFonts w:eastAsiaTheme="minorHAnsi" w:cs="Times New Roman"/>
          <w:color w:val="auto"/>
          <w:sz w:val="24"/>
          <w:szCs w:val="24"/>
        </w:rPr>
        <w:t>kötelezettség</w:t>
      </w:r>
      <w:r w:rsidR="00A44A0A" w:rsidRPr="00457C1B">
        <w:rPr>
          <w:rFonts w:eastAsiaTheme="minorHAnsi" w:cs="Times New Roman"/>
          <w:color w:val="auto"/>
          <w:sz w:val="24"/>
          <w:szCs w:val="24"/>
        </w:rPr>
        <w:t xml:space="preserve"> </w:t>
      </w:r>
      <w:r w:rsidR="0055559E" w:rsidRPr="00457C1B">
        <w:rPr>
          <w:rFonts w:eastAsiaTheme="minorHAnsi" w:cs="Times New Roman"/>
          <w:color w:val="auto"/>
          <w:sz w:val="24"/>
          <w:szCs w:val="24"/>
        </w:rPr>
        <w:t>sem a Szervezőt, sem a Lebonyolítót, sem pedig a Résztvevőket nem terheli.</w:t>
      </w:r>
    </w:p>
    <w:p w:rsidR="00A44A0A" w:rsidRPr="00A44A0A" w:rsidRDefault="00A44A0A" w:rsidP="00A44A0A">
      <w:pPr>
        <w:pStyle w:val="Nincstrkz"/>
      </w:pPr>
    </w:p>
    <w:p w:rsidR="00403254" w:rsidRDefault="00403254" w:rsidP="00403254">
      <w:pPr>
        <w:pStyle w:val="Cmsor2"/>
      </w:pPr>
      <w:r w:rsidRPr="00403254">
        <w:t>1</w:t>
      </w:r>
      <w:r w:rsidR="00B859A4">
        <w:t>6</w:t>
      </w:r>
      <w:r w:rsidRPr="00403254">
        <w:t>. Záró rendelkezések</w:t>
      </w:r>
    </w:p>
    <w:p w:rsidR="00403254" w:rsidRPr="00403254" w:rsidRDefault="00403254" w:rsidP="00403254">
      <w:pPr>
        <w:pStyle w:val="Nincstrkz"/>
      </w:pPr>
    </w:p>
    <w:p w:rsidR="00403254" w:rsidRPr="00457C1B" w:rsidRDefault="00403254" w:rsidP="00403254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>A Játékban való részvétel a jelen szabályzat teljes körű elfogadását jelenti.</w:t>
      </w:r>
    </w:p>
    <w:p w:rsidR="00403254" w:rsidRPr="00457C1B" w:rsidRDefault="00403254" w:rsidP="00403254">
      <w:pPr>
        <w:jc w:val="both"/>
        <w:rPr>
          <w:rFonts w:cs="Times New Roman"/>
          <w:sz w:val="24"/>
          <w:szCs w:val="24"/>
        </w:rPr>
      </w:pPr>
      <w:r w:rsidRPr="00457C1B">
        <w:rPr>
          <w:rFonts w:cs="Times New Roman"/>
          <w:sz w:val="24"/>
          <w:szCs w:val="24"/>
        </w:rPr>
        <w:t>A Szabályzat, valamint az Adatkezelési Tájékoztató nyilvánosan elérhető a Szervező által megjelölt online felületen.</w:t>
      </w:r>
    </w:p>
    <w:sectPr w:rsidR="00403254" w:rsidRPr="00457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31731"/>
    <w:multiLevelType w:val="hybridMultilevel"/>
    <w:tmpl w:val="E8C0C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50A8E"/>
    <w:multiLevelType w:val="hybridMultilevel"/>
    <w:tmpl w:val="3F82F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53C35"/>
    <w:multiLevelType w:val="hybridMultilevel"/>
    <w:tmpl w:val="0F405F4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32BF6"/>
    <w:multiLevelType w:val="hybridMultilevel"/>
    <w:tmpl w:val="536024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54381"/>
    <w:multiLevelType w:val="hybridMultilevel"/>
    <w:tmpl w:val="C67292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D1"/>
    <w:rsid w:val="00017371"/>
    <w:rsid w:val="000D1FF3"/>
    <w:rsid w:val="00137BBD"/>
    <w:rsid w:val="00141AE8"/>
    <w:rsid w:val="0021724C"/>
    <w:rsid w:val="00265B87"/>
    <w:rsid w:val="002B7614"/>
    <w:rsid w:val="00351BAD"/>
    <w:rsid w:val="00394DA0"/>
    <w:rsid w:val="003A23BB"/>
    <w:rsid w:val="003E70FC"/>
    <w:rsid w:val="00403254"/>
    <w:rsid w:val="00412DD5"/>
    <w:rsid w:val="00457C1B"/>
    <w:rsid w:val="00494E2C"/>
    <w:rsid w:val="004D138E"/>
    <w:rsid w:val="004F6C98"/>
    <w:rsid w:val="0055559E"/>
    <w:rsid w:val="005A7DF8"/>
    <w:rsid w:val="00612CAE"/>
    <w:rsid w:val="00646163"/>
    <w:rsid w:val="00655BD1"/>
    <w:rsid w:val="00670FAB"/>
    <w:rsid w:val="006A2949"/>
    <w:rsid w:val="006A6F01"/>
    <w:rsid w:val="007324CD"/>
    <w:rsid w:val="007D18A9"/>
    <w:rsid w:val="00804A18"/>
    <w:rsid w:val="00821BD8"/>
    <w:rsid w:val="008435DB"/>
    <w:rsid w:val="008537E6"/>
    <w:rsid w:val="00873C7B"/>
    <w:rsid w:val="008B6298"/>
    <w:rsid w:val="009B35F2"/>
    <w:rsid w:val="009B41D7"/>
    <w:rsid w:val="00A44A0A"/>
    <w:rsid w:val="00A50104"/>
    <w:rsid w:val="00A65AEF"/>
    <w:rsid w:val="00AD6142"/>
    <w:rsid w:val="00B12837"/>
    <w:rsid w:val="00B5769F"/>
    <w:rsid w:val="00B66F02"/>
    <w:rsid w:val="00B859A4"/>
    <w:rsid w:val="00BD2570"/>
    <w:rsid w:val="00BD77A8"/>
    <w:rsid w:val="00C072A1"/>
    <w:rsid w:val="00CB5948"/>
    <w:rsid w:val="00D024E0"/>
    <w:rsid w:val="00D1084A"/>
    <w:rsid w:val="00D46307"/>
    <w:rsid w:val="00DB3E17"/>
    <w:rsid w:val="00DC0D99"/>
    <w:rsid w:val="00DD09CD"/>
    <w:rsid w:val="00E26E58"/>
    <w:rsid w:val="00E31475"/>
    <w:rsid w:val="00E42365"/>
    <w:rsid w:val="00E55A10"/>
    <w:rsid w:val="00E81182"/>
    <w:rsid w:val="00EB2C94"/>
    <w:rsid w:val="00ED2B6A"/>
    <w:rsid w:val="00F9709C"/>
    <w:rsid w:val="00FB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81C3"/>
  <w15:chartTrackingRefBased/>
  <w15:docId w15:val="{B325BEA1-29F9-4246-9F20-2283F6D7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31475"/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655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incstrkz"/>
    <w:link w:val="Cmsor2Char"/>
    <w:uiPriority w:val="9"/>
    <w:unhideWhenUsed/>
    <w:qFormat/>
    <w:rsid w:val="00655BD1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5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655BD1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ED2B6A"/>
    <w:pPr>
      <w:ind w:left="720"/>
      <w:contextualSpacing/>
    </w:pPr>
  </w:style>
  <w:style w:type="paragraph" w:styleId="Nincstrkz">
    <w:name w:val="No Spacing"/>
    <w:uiPriority w:val="1"/>
    <w:qFormat/>
    <w:rsid w:val="00655BD1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4D138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D1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lanetline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ED784-66C1-444E-A734-0EA9746F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1187</Words>
  <Characters>8192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Ügyvédi iroda</dc:creator>
  <cp:keywords/>
  <dc:description/>
  <cp:lastModifiedBy>Ügyvédi iroda</cp:lastModifiedBy>
  <cp:revision>57</cp:revision>
  <dcterms:created xsi:type="dcterms:W3CDTF">2025-12-01T09:42:00Z</dcterms:created>
  <dcterms:modified xsi:type="dcterms:W3CDTF">2025-12-16T12:45:00Z</dcterms:modified>
</cp:coreProperties>
</file>